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77" w:rsidRPr="00A62C03" w:rsidRDefault="00926A77" w:rsidP="00926A77">
      <w:pPr>
        <w:tabs>
          <w:tab w:val="right" w:pos="9639"/>
        </w:tabs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bookmarkStart w:id="0" w:name="_Hlk54010388"/>
      <w:r w:rsidRPr="00A62C03">
        <w:rPr>
          <w:rFonts w:ascii="Times New Roman" w:eastAsia="Times New Roman" w:hAnsi="Times New Roman"/>
          <w:sz w:val="24"/>
          <w:szCs w:val="24"/>
        </w:rPr>
        <w:t>Klaipėdos rajono savivaldybės tarybos</w:t>
      </w:r>
    </w:p>
    <w:p w:rsidR="00926A77" w:rsidRPr="00A62C03" w:rsidRDefault="00926A77" w:rsidP="00926A77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A62C03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A62C03">
        <w:rPr>
          <w:rFonts w:ascii="Times New Roman" w:eastAsia="Times New Roman" w:hAnsi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/>
          <w:sz w:val="24"/>
          <w:szCs w:val="24"/>
        </w:rPr>
        <w:t>spalio 29</w:t>
      </w:r>
      <w:r w:rsidRPr="00A62C03">
        <w:rPr>
          <w:rFonts w:ascii="Times New Roman" w:eastAsia="Times New Roman" w:hAnsi="Times New Roman"/>
          <w:sz w:val="24"/>
          <w:szCs w:val="24"/>
        </w:rPr>
        <w:t xml:space="preserve"> d. sprendimo Nr. T11-</w:t>
      </w:r>
      <w:r>
        <w:rPr>
          <w:rFonts w:ascii="Times New Roman" w:eastAsia="Times New Roman" w:hAnsi="Times New Roman"/>
          <w:sz w:val="24"/>
          <w:szCs w:val="24"/>
        </w:rPr>
        <w:t>401</w:t>
      </w:r>
    </w:p>
    <w:p w:rsidR="00926A77" w:rsidRPr="00A62C03" w:rsidRDefault="00926A77" w:rsidP="00926A77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A62C03">
        <w:rPr>
          <w:rFonts w:ascii="Times New Roman" w:eastAsia="Times New Roman" w:hAnsi="Times New Roman"/>
          <w:sz w:val="24"/>
          <w:szCs w:val="24"/>
        </w:rPr>
        <w:t>priedas</w:t>
      </w:r>
    </w:p>
    <w:p w:rsidR="00926A77" w:rsidRPr="00A62C03" w:rsidRDefault="00926A77" w:rsidP="00926A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26A77" w:rsidRDefault="00926A77" w:rsidP="00926A77">
      <w:pPr>
        <w:jc w:val="center"/>
        <w:rPr>
          <w:rFonts w:ascii="Times New Roman" w:eastAsia="Times New Roman" w:hAnsi="Times New Roman"/>
          <w:sz w:val="24"/>
          <w:szCs w:val="20"/>
          <w:lang w:eastAsia="lt-LT"/>
        </w:rPr>
      </w:pPr>
      <w:r w:rsidRPr="004C2C40">
        <w:rPr>
          <w:rFonts w:ascii="Times New Roman" w:hAnsi="Times New Roman"/>
          <w:b/>
          <w:sz w:val="24"/>
          <w:szCs w:val="24"/>
        </w:rPr>
        <w:t>SAVIVALDYBĖS TURTO PERDAVIMO KLAIPĖDOS RAJONO SAVIVALDYBĖS BIUDŽETINEI ĮSTAIGAI SPORTO CENTRUI VALDYTI PATIKĖJIMO TEISE</w:t>
      </w:r>
      <w:r>
        <w:rPr>
          <w:rFonts w:ascii="Times New Roman" w:hAnsi="Times New Roman"/>
          <w:b/>
          <w:sz w:val="24"/>
          <w:szCs w:val="24"/>
        </w:rPr>
        <w:t xml:space="preserve"> SĄRAŠAS</w:t>
      </w:r>
    </w:p>
    <w:tbl>
      <w:tblPr>
        <w:tblW w:w="9782" w:type="dxa"/>
        <w:tblInd w:w="-289" w:type="dxa"/>
        <w:tblLayout w:type="fixed"/>
        <w:tblLook w:val="04A0"/>
      </w:tblPr>
      <w:tblGrid>
        <w:gridCol w:w="568"/>
        <w:gridCol w:w="7513"/>
        <w:gridCol w:w="1701"/>
      </w:tblGrid>
      <w:tr w:rsidR="00926A77" w:rsidRPr="00A62C03" w:rsidTr="00BF01A8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A62C03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A62C03">
              <w:rPr>
                <w:rFonts w:ascii="Times New Roman" w:eastAsia="Times New Roman" w:hAnsi="Times New Roman"/>
                <w:bCs/>
                <w:lang w:eastAsia="lt-LT"/>
              </w:rPr>
              <w:t>Eil.Nr.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A62C03" w:rsidRDefault="00926A77" w:rsidP="00B45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lang w:eastAsia="lt-LT"/>
              </w:rPr>
              <w:t>Pavadinimas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A62C03" w:rsidRDefault="00926A77" w:rsidP="00B45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lang w:eastAsia="lt-LT"/>
              </w:rPr>
              <w:t>Inventorinis numeris</w:t>
            </w:r>
          </w:p>
        </w:tc>
      </w:tr>
      <w:tr w:rsidR="00926A77" w:rsidRPr="00A62C03" w:rsidTr="00B45A81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A62C03" w:rsidRDefault="00926A77" w:rsidP="00B45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A62C03">
              <w:rPr>
                <w:rFonts w:ascii="Times New Roman" w:eastAsia="Times New Roman" w:hAnsi="Times New Roman"/>
                <w:b/>
                <w:lang w:eastAsia="lt-LT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A62C03" w:rsidRDefault="00926A77" w:rsidP="00B45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A62C03">
              <w:rPr>
                <w:rFonts w:ascii="Times New Roman" w:eastAsia="Times New Roman" w:hAnsi="Times New Roman"/>
                <w:b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A62C03" w:rsidRDefault="00926A77" w:rsidP="00B45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>3</w:t>
            </w:r>
          </w:p>
        </w:tc>
      </w:tr>
      <w:tr w:rsidR="00926A77" w:rsidRPr="00A62C03" w:rsidTr="00BF01A8">
        <w:trPr>
          <w:trHeight w:val="6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F01A8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 xml:space="preserve">Vaikų žaidimo aikštelė su įrenginiais, esanti prie Vasario 16-osios ir Žalgirio g. sankryžos Gargždų m.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013407</w:t>
            </w:r>
          </w:p>
        </w:tc>
      </w:tr>
      <w:tr w:rsidR="00926A77" w:rsidRPr="00A62C03" w:rsidTr="00BF01A8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F01A8">
            <w:pPr>
              <w:spacing w:after="0" w:line="240" w:lineRule="auto"/>
              <w:ind w:left="-10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Vaikų žaidimo aikštelė su įrenginiais, esanti prie vaikų darželio „Ąžuoliukas“ Gargždų 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013408</w:t>
            </w:r>
          </w:p>
        </w:tc>
      </w:tr>
      <w:tr w:rsidR="00926A77" w:rsidRPr="00A62C03" w:rsidTr="00BF01A8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Vaikų žaidimo aikštelė su įrenginiais, esanti Melioratorių kvartale, Gargždų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01100061</w:t>
            </w:r>
          </w:p>
        </w:tc>
      </w:tr>
      <w:tr w:rsidR="00926A77" w:rsidRPr="00A62C03" w:rsidTr="00BF01A8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Vaikų žaidimo aikštelė su įrenginiais, esanti Naujosios ir Amatų gatvių sankirtoje, Priekulės 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013409</w:t>
            </w:r>
          </w:p>
        </w:tc>
      </w:tr>
      <w:tr w:rsidR="00926A77" w:rsidRPr="00A62C03" w:rsidTr="00B45A81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Vaikų žaidimo aikštelė su įrenginiais, esanti Mokyklos g. 1, Veiviržėnų mstl.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013410</w:t>
            </w:r>
          </w:p>
        </w:tc>
      </w:tr>
      <w:tr w:rsidR="00926A77" w:rsidRPr="00A62C03" w:rsidTr="00B45A81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F01A8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 xml:space="preserve">Vaikų žaidimo aikštelė su įrenginiais, esanti prie Gargždų ir Mokyklos g. sankryžos Vėžaičių k.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013411</w:t>
            </w:r>
          </w:p>
        </w:tc>
      </w:tr>
      <w:tr w:rsidR="00926A77" w:rsidRPr="00A62C03" w:rsidTr="00BF01A8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Vaikų žaidimo aikštelė su įrenginiais, esanti Mokyklos g. 4, Plikių 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013412</w:t>
            </w:r>
          </w:p>
        </w:tc>
      </w:tr>
      <w:tr w:rsidR="00926A77" w:rsidRPr="00A62C03" w:rsidTr="00BF01A8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8.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Vaikų žaidimo aikštelė su įrenginiais, esanti Liepų g., Gindulių 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013413</w:t>
            </w:r>
          </w:p>
        </w:tc>
      </w:tr>
      <w:tr w:rsidR="00926A77" w:rsidRPr="00A62C03" w:rsidTr="00BF01A8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9.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Vaikų žaidimo aikštelė su įrenginiais, esanti Mokyklos g. 4, Judrėnų mstl.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013424</w:t>
            </w:r>
          </w:p>
        </w:tc>
      </w:tr>
      <w:tr w:rsidR="00926A77" w:rsidRPr="00A62C03" w:rsidTr="00BF01A8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Vaikų žaidimo aikštelė su įrenginiais, esanti Mokyklos g. 4, Agluonėnų 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013425</w:t>
            </w:r>
          </w:p>
        </w:tc>
      </w:tr>
      <w:tr w:rsidR="00926A77" w:rsidRPr="00A62C03" w:rsidTr="00BF01A8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Vaikų žaidimo aikštelė su įrenginiais, esanti Anužių g., Žadeikių 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013426</w:t>
            </w:r>
          </w:p>
        </w:tc>
      </w:tr>
      <w:tr w:rsidR="00926A77" w:rsidRPr="00A62C03" w:rsidTr="00BF01A8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>Vaikų žaidimo aikštelė su įrenginiais, esanti I. Simonaitytės g., Ketvergių 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013427</w:t>
            </w:r>
          </w:p>
        </w:tc>
      </w:tr>
      <w:tr w:rsidR="00926A77" w:rsidRPr="00A62C03" w:rsidTr="00BF01A8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A8">
              <w:rPr>
                <w:rFonts w:ascii="Times New Roman" w:hAnsi="Times New Roman"/>
                <w:sz w:val="24"/>
                <w:szCs w:val="24"/>
              </w:rPr>
              <w:t xml:space="preserve">Vaikų žaidimo aikštelė su įrenginiais, esanti Klaipėdos pl. 5, </w:t>
            </w:r>
            <w:proofErr w:type="spellStart"/>
            <w:r w:rsidRPr="00BF01A8">
              <w:rPr>
                <w:rFonts w:ascii="Times New Roman" w:hAnsi="Times New Roman"/>
                <w:sz w:val="24"/>
                <w:szCs w:val="24"/>
              </w:rPr>
              <w:t>Gobergiškės</w:t>
            </w:r>
            <w:proofErr w:type="spellEnd"/>
            <w:r w:rsidRPr="00BF01A8">
              <w:rPr>
                <w:rFonts w:ascii="Times New Roman" w:hAnsi="Times New Roman"/>
                <w:sz w:val="24"/>
                <w:szCs w:val="24"/>
              </w:rPr>
              <w:t xml:space="preserve"> k.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A77" w:rsidRPr="00BF01A8" w:rsidRDefault="00926A77" w:rsidP="00B45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01A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013428</w:t>
            </w:r>
          </w:p>
        </w:tc>
      </w:tr>
    </w:tbl>
    <w:p w:rsidR="00926A77" w:rsidRDefault="00926A77" w:rsidP="00926A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26A77" w:rsidRDefault="00926A77" w:rsidP="00926A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26A77" w:rsidRDefault="00926A77" w:rsidP="00926A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</w:t>
      </w:r>
    </w:p>
    <w:bookmarkEnd w:id="0"/>
    <w:p w:rsidR="00926A77" w:rsidRDefault="00926A77" w:rsidP="00926A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71B22" w:rsidRPr="00926A77" w:rsidRDefault="00671B22" w:rsidP="00926A77">
      <w:pPr>
        <w:spacing w:after="0"/>
        <w:rPr>
          <w:rFonts w:ascii="Times New Roman" w:hAnsi="Times New Roman"/>
          <w:sz w:val="24"/>
          <w:szCs w:val="24"/>
        </w:rPr>
      </w:pPr>
    </w:p>
    <w:sectPr w:rsidR="00671B22" w:rsidRPr="00926A77" w:rsidSect="00D55D3E">
      <w:footerReference w:type="default" r:id="rId6"/>
      <w:pgSz w:w="11906" w:h="16838" w:code="9"/>
      <w:pgMar w:top="1134" w:right="567" w:bottom="1134" w:left="1701" w:header="567" w:footer="851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992" w:rsidRDefault="004F7992">
      <w:pPr>
        <w:spacing w:after="0" w:line="240" w:lineRule="auto"/>
      </w:pPr>
      <w:r>
        <w:separator/>
      </w:r>
    </w:p>
  </w:endnote>
  <w:endnote w:type="continuationSeparator" w:id="0">
    <w:p w:rsidR="004F7992" w:rsidRDefault="004F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85" w:rsidRDefault="004F7992" w:rsidP="005F70D7">
    <w:pPr>
      <w:pStyle w:val="Porat"/>
      <w:tabs>
        <w:tab w:val="left" w:pos="9072"/>
      </w:tabs>
      <w:ind w:right="566"/>
      <w:jc w:val="center"/>
      <w:rPr>
        <w:caps/>
        <w:noProof/>
        <w:color w:val="5B9BD5"/>
      </w:rPr>
    </w:pPr>
  </w:p>
  <w:p w:rsidR="00586785" w:rsidRDefault="004F7992" w:rsidP="00AF56A6">
    <w:pPr>
      <w:pStyle w:val="Por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992" w:rsidRDefault="004F7992">
      <w:pPr>
        <w:spacing w:after="0" w:line="240" w:lineRule="auto"/>
      </w:pPr>
      <w:r>
        <w:separator/>
      </w:r>
    </w:p>
  </w:footnote>
  <w:footnote w:type="continuationSeparator" w:id="0">
    <w:p w:rsidR="004F7992" w:rsidRDefault="004F7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B2B"/>
    <w:rsid w:val="000C5B1B"/>
    <w:rsid w:val="004F7992"/>
    <w:rsid w:val="005341DA"/>
    <w:rsid w:val="00671B22"/>
    <w:rsid w:val="00926A77"/>
    <w:rsid w:val="00995B2B"/>
    <w:rsid w:val="00BF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6A77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926A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26A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Dainora Daugeliene</dc:creator>
  <cp:lastModifiedBy>Windows</cp:lastModifiedBy>
  <cp:revision>2</cp:revision>
  <dcterms:created xsi:type="dcterms:W3CDTF">2021-03-17T14:41:00Z</dcterms:created>
  <dcterms:modified xsi:type="dcterms:W3CDTF">2021-03-17T14:41:00Z</dcterms:modified>
</cp:coreProperties>
</file>