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68" w:rsidRPr="002B62D5" w:rsidRDefault="005A0D68" w:rsidP="005A0D68">
      <w:pPr>
        <w:pStyle w:val="Default"/>
        <w:ind w:left="3888" w:firstLine="1296"/>
      </w:pPr>
      <w:bookmarkStart w:id="0" w:name="_Hlk61774486"/>
      <w:r w:rsidRPr="002B62D5">
        <w:t xml:space="preserve">PATVIRTINTA </w:t>
      </w:r>
    </w:p>
    <w:p w:rsidR="005A0D68" w:rsidRPr="002B62D5" w:rsidRDefault="005A0D68" w:rsidP="005A0D68">
      <w:pPr>
        <w:pStyle w:val="Default"/>
        <w:ind w:left="5184"/>
      </w:pPr>
      <w:r>
        <w:t xml:space="preserve">Klaipėdos rajono </w:t>
      </w:r>
      <w:r w:rsidRPr="002B62D5">
        <w:t xml:space="preserve">savivaldybės BĮ </w:t>
      </w:r>
      <w:r>
        <w:t>Sporto centro direktoriaus 2021</w:t>
      </w:r>
      <w:r w:rsidRPr="002B62D5">
        <w:t xml:space="preserve"> m. </w:t>
      </w:r>
      <w:r w:rsidR="00955E01">
        <w:t xml:space="preserve">gegužės </w:t>
      </w:r>
      <w:r w:rsidR="00CA1D94">
        <w:t>18</w:t>
      </w:r>
      <w:r w:rsidR="00472E5A">
        <w:t xml:space="preserve"> </w:t>
      </w:r>
      <w:r w:rsidRPr="002B62D5">
        <w:t>d.</w:t>
      </w:r>
    </w:p>
    <w:p w:rsidR="005A0D68" w:rsidRPr="002B62D5" w:rsidRDefault="005A0D68" w:rsidP="005A0D68">
      <w:pPr>
        <w:pStyle w:val="Default"/>
        <w:ind w:left="5184"/>
      </w:pPr>
      <w:r>
        <w:t>įsakymu Nr. ĮV-</w:t>
      </w:r>
      <w:r w:rsidR="00CA1D94">
        <w:t>78</w:t>
      </w:r>
    </w:p>
    <w:p w:rsidR="005A0D68" w:rsidRDefault="005A0D68" w:rsidP="00F85900">
      <w:pPr>
        <w:widowControl w:val="0"/>
        <w:spacing w:after="0" w:line="240" w:lineRule="auto"/>
        <w:ind w:left="3888" w:firstLine="1296"/>
        <w:rPr>
          <w:rFonts w:ascii="Calibri" w:eastAsia="Calibri" w:hAnsi="Calibri" w:cs="Arial"/>
          <w:szCs w:val="24"/>
        </w:rPr>
      </w:pPr>
    </w:p>
    <w:p w:rsidR="005A0D68" w:rsidRDefault="005A0D68" w:rsidP="00F85900">
      <w:pPr>
        <w:widowControl w:val="0"/>
        <w:spacing w:after="0" w:line="240" w:lineRule="auto"/>
        <w:rPr>
          <w:rFonts w:ascii="Calibri" w:eastAsia="Calibri" w:hAnsi="Calibri" w:cs="Arial"/>
          <w:szCs w:val="24"/>
        </w:rPr>
      </w:pPr>
    </w:p>
    <w:p w:rsidR="005A0D68" w:rsidRPr="00F85900" w:rsidRDefault="005A0D68" w:rsidP="00F85900">
      <w:pPr>
        <w:pStyle w:val="Betarp"/>
        <w:jc w:val="center"/>
        <w:rPr>
          <w:rFonts w:ascii="Times New Roman" w:hAnsi="Times New Roman" w:cs="Times New Roman"/>
          <w:b/>
          <w:sz w:val="28"/>
          <w:szCs w:val="28"/>
        </w:rPr>
      </w:pPr>
      <w:r w:rsidRPr="00F85900">
        <w:rPr>
          <w:rFonts w:ascii="Times New Roman" w:hAnsi="Times New Roman" w:cs="Times New Roman"/>
          <w:b/>
          <w:sz w:val="28"/>
          <w:szCs w:val="28"/>
        </w:rPr>
        <w:t>KLAIPĖDOS RAJONO SAVIVALDYBĖS BĮ SPORTO CENTRO</w:t>
      </w:r>
    </w:p>
    <w:p w:rsidR="000E5520" w:rsidRPr="00F85900" w:rsidRDefault="00347EB2" w:rsidP="00F85900">
      <w:pPr>
        <w:pStyle w:val="Betarp"/>
        <w:jc w:val="center"/>
        <w:rPr>
          <w:rFonts w:ascii="Times New Roman" w:eastAsia="Times New Roman" w:hAnsi="Times New Roman" w:cs="Times New Roman"/>
          <w:b/>
          <w:bCs/>
          <w:sz w:val="28"/>
          <w:szCs w:val="28"/>
          <w:lang w:eastAsia="lt-LT"/>
        </w:rPr>
      </w:pPr>
      <w:r w:rsidRPr="00F85900">
        <w:rPr>
          <w:rFonts w:ascii="Times New Roman" w:eastAsia="Times New Roman" w:hAnsi="Times New Roman" w:cs="Times New Roman"/>
          <w:b/>
          <w:bCs/>
          <w:sz w:val="28"/>
          <w:szCs w:val="28"/>
          <w:lang w:eastAsia="lt-LT"/>
        </w:rPr>
        <w:t>VIDAUS KONTROLĖS POLITIKOS</w:t>
      </w:r>
      <w:r w:rsidR="000E5520" w:rsidRPr="00F85900">
        <w:rPr>
          <w:rFonts w:ascii="Times New Roman" w:eastAsia="Times New Roman" w:hAnsi="Times New Roman" w:cs="Times New Roman"/>
          <w:b/>
          <w:bCs/>
          <w:sz w:val="28"/>
          <w:szCs w:val="28"/>
          <w:lang w:eastAsia="lt-LT"/>
        </w:rPr>
        <w:t xml:space="preserve"> ĮGYVENDINIMO</w:t>
      </w:r>
    </w:p>
    <w:p w:rsidR="00F73BBA" w:rsidRPr="00F85900" w:rsidRDefault="000E5520" w:rsidP="00F85900">
      <w:pPr>
        <w:pStyle w:val="Betarp"/>
        <w:jc w:val="center"/>
        <w:rPr>
          <w:rFonts w:ascii="Times New Roman" w:eastAsia="Times New Roman" w:hAnsi="Times New Roman" w:cs="Times New Roman"/>
          <w:b/>
          <w:sz w:val="28"/>
          <w:szCs w:val="28"/>
          <w:lang w:eastAsia="lt-LT"/>
        </w:rPr>
      </w:pPr>
      <w:r w:rsidRPr="00F85900">
        <w:rPr>
          <w:rFonts w:ascii="Times New Roman" w:eastAsia="Times New Roman" w:hAnsi="Times New Roman" w:cs="Times New Roman"/>
          <w:b/>
          <w:bCs/>
          <w:sz w:val="28"/>
          <w:szCs w:val="28"/>
          <w:lang w:eastAsia="lt-LT"/>
        </w:rPr>
        <w:t>TVARKOS APRAŠAS</w:t>
      </w:r>
      <w:bookmarkStart w:id="1" w:name="_GoBack"/>
      <w:bookmarkEnd w:id="1"/>
    </w:p>
    <w:p w:rsidR="006C29C9" w:rsidRPr="00F85900" w:rsidRDefault="006C29C9" w:rsidP="00F85900">
      <w:pPr>
        <w:pStyle w:val="Betarp"/>
        <w:jc w:val="center"/>
        <w:rPr>
          <w:rFonts w:ascii="Times New Roman" w:eastAsia="Times New Roman" w:hAnsi="Times New Roman" w:cs="Times New Roman"/>
          <w:b/>
          <w:bCs/>
          <w:sz w:val="28"/>
          <w:szCs w:val="28"/>
          <w:lang w:eastAsia="lt-LT"/>
        </w:rPr>
      </w:pPr>
      <w:bookmarkStart w:id="2" w:name="part_57bda02227314cc29e6509c31ba8c46c"/>
      <w:bookmarkEnd w:id="2"/>
    </w:p>
    <w:p w:rsidR="003E3193" w:rsidRPr="003E3193" w:rsidRDefault="003E3193" w:rsidP="00F85900">
      <w:pPr>
        <w:overflowPunct w:val="0"/>
        <w:spacing w:before="100" w:beforeAutospacing="1" w:after="0" w:line="240" w:lineRule="auto"/>
        <w:jc w:val="center"/>
        <w:textAlignment w:val="baseline"/>
        <w:rPr>
          <w:rFonts w:ascii="Times New Roman" w:eastAsia="Times New Roman" w:hAnsi="Times New Roman" w:cs="Times New Roman"/>
          <w:sz w:val="24"/>
          <w:szCs w:val="24"/>
          <w:lang w:eastAsia="lt-LT"/>
        </w:rPr>
      </w:pPr>
      <w:r w:rsidRPr="003E3193">
        <w:rPr>
          <w:rFonts w:ascii="Times New Roman" w:eastAsia="Times New Roman" w:hAnsi="Times New Roman" w:cs="Times New Roman"/>
          <w:b/>
          <w:bCs/>
          <w:sz w:val="24"/>
          <w:szCs w:val="24"/>
          <w:lang w:eastAsia="lt-LT"/>
        </w:rPr>
        <w:t>BENDROSIOS NUOSTATOS</w:t>
      </w:r>
    </w:p>
    <w:p w:rsidR="00050A31" w:rsidRPr="000E5520" w:rsidRDefault="003E3193" w:rsidP="00F85900">
      <w:pPr>
        <w:overflowPunct w:val="0"/>
        <w:spacing w:after="0" w:line="240" w:lineRule="auto"/>
        <w:ind w:firstLine="720"/>
        <w:jc w:val="both"/>
        <w:textAlignment w:val="baseline"/>
        <w:rPr>
          <w:rFonts w:ascii="Times New Roman" w:eastAsia="Times New Roman" w:hAnsi="Times New Roman" w:cs="Times New Roman"/>
          <w:i/>
          <w:iCs/>
          <w:sz w:val="24"/>
          <w:szCs w:val="24"/>
          <w:u w:val="single"/>
          <w:lang w:eastAsia="lt-LT"/>
        </w:rPr>
      </w:pPr>
      <w:bookmarkStart w:id="3" w:name="part_8aad81ae566f43ca8360ad15f77a2fcf"/>
      <w:bookmarkEnd w:id="3"/>
      <w:r w:rsidRPr="003E3193">
        <w:rPr>
          <w:rFonts w:ascii="Times New Roman" w:eastAsia="Times New Roman" w:hAnsi="Times New Roman" w:cs="Times New Roman"/>
          <w:sz w:val="24"/>
          <w:szCs w:val="24"/>
          <w:lang w:eastAsia="lt-LT"/>
        </w:rPr>
        <w:t xml:space="preserve">1. </w:t>
      </w:r>
      <w:bookmarkStart w:id="4" w:name="_Hlk61776175"/>
      <w:r w:rsidR="0055209A">
        <w:rPr>
          <w:rFonts w:ascii="Times New Roman" w:eastAsia="Times New Roman" w:hAnsi="Times New Roman" w:cs="Times New Roman"/>
          <w:sz w:val="24"/>
          <w:szCs w:val="24"/>
          <w:lang w:eastAsia="lt-LT"/>
        </w:rPr>
        <w:t xml:space="preserve">Vidaus kontrolės politika </w:t>
      </w:r>
      <w:r w:rsidR="00050A31">
        <w:rPr>
          <w:rFonts w:ascii="Times New Roman" w:eastAsia="Times New Roman" w:hAnsi="Times New Roman" w:cs="Times New Roman"/>
          <w:sz w:val="24"/>
          <w:szCs w:val="24"/>
          <w:lang w:eastAsia="lt-LT"/>
        </w:rPr>
        <w:t>parengta pagal Vidaus kontrolės įgyvendinimo viešajame juridiniame asmenyje tvarkos apraš</w:t>
      </w:r>
      <w:r w:rsidR="00884CB7">
        <w:rPr>
          <w:rFonts w:ascii="Times New Roman" w:eastAsia="Times New Roman" w:hAnsi="Times New Roman" w:cs="Times New Roman"/>
          <w:sz w:val="24"/>
          <w:szCs w:val="24"/>
          <w:lang w:eastAsia="lt-LT"/>
        </w:rPr>
        <w:t>o</w:t>
      </w:r>
      <w:r w:rsidR="00050A31">
        <w:rPr>
          <w:rFonts w:ascii="Times New Roman" w:eastAsia="Times New Roman" w:hAnsi="Times New Roman" w:cs="Times New Roman"/>
          <w:sz w:val="24"/>
          <w:szCs w:val="24"/>
          <w:lang w:eastAsia="lt-LT"/>
        </w:rPr>
        <w:t xml:space="preserve"> (patvirtinta Lietuvos Respublikos </w:t>
      </w:r>
      <w:r w:rsidR="00050A31" w:rsidRPr="00195BF4">
        <w:rPr>
          <w:rFonts w:ascii="Times New Roman" w:eastAsia="Times New Roman" w:hAnsi="Times New Roman" w:cs="Times New Roman"/>
          <w:sz w:val="24"/>
          <w:szCs w:val="24"/>
          <w:lang w:eastAsia="lt-LT"/>
        </w:rPr>
        <w:t xml:space="preserve">finansų ministro </w:t>
      </w:r>
      <w:r w:rsidR="00195BF4" w:rsidRPr="00195BF4">
        <w:rPr>
          <w:rFonts w:ascii="Times New Roman" w:eastAsia="Times New Roman" w:hAnsi="Times New Roman" w:cs="Times New Roman"/>
          <w:sz w:val="24"/>
          <w:szCs w:val="24"/>
          <w:lang w:eastAsia="lt-LT"/>
        </w:rPr>
        <w:t xml:space="preserve">2020 </w:t>
      </w:r>
      <w:r w:rsidR="00050A31" w:rsidRPr="00195BF4">
        <w:rPr>
          <w:rFonts w:ascii="Times New Roman" w:eastAsia="Times New Roman" w:hAnsi="Times New Roman" w:cs="Times New Roman"/>
          <w:sz w:val="24"/>
          <w:szCs w:val="24"/>
          <w:lang w:eastAsia="lt-LT"/>
        </w:rPr>
        <w:t xml:space="preserve">m. birželio </w:t>
      </w:r>
      <w:r w:rsidR="00195BF4" w:rsidRPr="00195BF4">
        <w:rPr>
          <w:rFonts w:ascii="Times New Roman" w:eastAsia="Times New Roman" w:hAnsi="Times New Roman" w:cs="Times New Roman"/>
          <w:sz w:val="24"/>
          <w:szCs w:val="24"/>
          <w:lang w:eastAsia="lt-LT"/>
        </w:rPr>
        <w:t xml:space="preserve">29 </w:t>
      </w:r>
      <w:r w:rsidR="00050A31" w:rsidRPr="00195BF4">
        <w:rPr>
          <w:rFonts w:ascii="Times New Roman" w:eastAsia="Times New Roman" w:hAnsi="Times New Roman" w:cs="Times New Roman"/>
          <w:sz w:val="24"/>
          <w:szCs w:val="24"/>
          <w:lang w:eastAsia="lt-LT"/>
        </w:rPr>
        <w:t xml:space="preserve">d. įsakymu Nr. </w:t>
      </w:r>
      <w:r w:rsidR="00195BF4" w:rsidRPr="00195BF4">
        <w:rPr>
          <w:rFonts w:ascii="Times New Roman" w:eastAsia="Times New Roman" w:hAnsi="Times New Roman" w:cs="Times New Roman"/>
          <w:sz w:val="24"/>
          <w:szCs w:val="24"/>
          <w:lang w:eastAsia="lt-LT"/>
        </w:rPr>
        <w:t>1</w:t>
      </w:r>
      <w:r w:rsidR="00050A31" w:rsidRPr="00195BF4">
        <w:rPr>
          <w:rFonts w:ascii="Times New Roman" w:eastAsia="Times New Roman" w:hAnsi="Times New Roman" w:cs="Times New Roman"/>
          <w:sz w:val="24"/>
          <w:szCs w:val="24"/>
          <w:lang w:eastAsia="lt-LT"/>
        </w:rPr>
        <w:t>K-</w:t>
      </w:r>
      <w:r w:rsidR="00195BF4" w:rsidRPr="00195BF4">
        <w:rPr>
          <w:rFonts w:ascii="Times New Roman" w:eastAsia="Times New Roman" w:hAnsi="Times New Roman" w:cs="Times New Roman"/>
          <w:sz w:val="24"/>
          <w:szCs w:val="24"/>
          <w:lang w:eastAsia="lt-LT"/>
        </w:rPr>
        <w:t>195</w:t>
      </w:r>
      <w:r w:rsidR="00050A31" w:rsidRPr="00195BF4">
        <w:rPr>
          <w:rFonts w:ascii="Times New Roman" w:eastAsia="Times New Roman" w:hAnsi="Times New Roman" w:cs="Times New Roman"/>
          <w:sz w:val="24"/>
          <w:szCs w:val="24"/>
          <w:lang w:eastAsia="lt-LT"/>
        </w:rPr>
        <w:t xml:space="preserve">) </w:t>
      </w:r>
      <w:r w:rsidR="00884CB7" w:rsidRPr="00195BF4">
        <w:rPr>
          <w:rFonts w:ascii="Times New Roman" w:eastAsia="Times New Roman" w:hAnsi="Times New Roman" w:cs="Times New Roman"/>
          <w:sz w:val="24"/>
          <w:szCs w:val="24"/>
          <w:lang w:eastAsia="lt-LT"/>
        </w:rPr>
        <w:t xml:space="preserve">(toliau </w:t>
      </w:r>
      <w:r w:rsidR="006C29C9">
        <w:rPr>
          <w:rFonts w:ascii="Times New Roman" w:eastAsia="Times New Roman" w:hAnsi="Times New Roman" w:cs="Times New Roman"/>
          <w:sz w:val="24"/>
          <w:szCs w:val="24"/>
          <w:lang w:eastAsia="lt-LT"/>
        </w:rPr>
        <w:t>–</w:t>
      </w:r>
      <w:r w:rsidR="00884CB7" w:rsidRPr="00195BF4">
        <w:rPr>
          <w:rFonts w:ascii="Times New Roman" w:eastAsia="Times New Roman" w:hAnsi="Times New Roman" w:cs="Times New Roman"/>
          <w:sz w:val="24"/>
          <w:szCs w:val="24"/>
          <w:lang w:eastAsia="lt-LT"/>
        </w:rPr>
        <w:t xml:space="preserve"> Aprašas) reikalavimus</w:t>
      </w:r>
      <w:r w:rsidR="000E5520">
        <w:rPr>
          <w:rFonts w:ascii="Times New Roman" w:eastAsia="Times New Roman" w:hAnsi="Times New Roman" w:cs="Times New Roman"/>
          <w:sz w:val="24"/>
          <w:szCs w:val="24"/>
          <w:lang w:eastAsia="lt-LT"/>
        </w:rPr>
        <w:t xml:space="preserve"> ir </w:t>
      </w:r>
      <w:r w:rsidR="006C29C9">
        <w:rPr>
          <w:rFonts w:ascii="Times New Roman" w:eastAsia="Times New Roman" w:hAnsi="Times New Roman" w:cs="Times New Roman"/>
          <w:sz w:val="24"/>
          <w:szCs w:val="24"/>
          <w:lang w:eastAsia="lt-LT"/>
        </w:rPr>
        <w:t>Klaipėdos rajono savivaldybės BĮ Sporto centro</w:t>
      </w:r>
      <w:r w:rsidR="000E5520">
        <w:rPr>
          <w:rFonts w:ascii="Times New Roman" w:eastAsia="Times New Roman" w:hAnsi="Times New Roman" w:cs="Times New Roman"/>
          <w:sz w:val="24"/>
          <w:szCs w:val="24"/>
          <w:lang w:eastAsia="lt-LT"/>
        </w:rPr>
        <w:t xml:space="preserve"> </w:t>
      </w:r>
      <w:r w:rsidR="006C29C9">
        <w:rPr>
          <w:rFonts w:ascii="Times New Roman" w:eastAsia="Times New Roman" w:hAnsi="Times New Roman" w:cs="Times New Roman"/>
          <w:sz w:val="24"/>
          <w:szCs w:val="24"/>
          <w:lang w:eastAsia="lt-LT"/>
        </w:rPr>
        <w:t xml:space="preserve">(toliau – Centras) </w:t>
      </w:r>
      <w:r w:rsidR="000E5520">
        <w:rPr>
          <w:rFonts w:ascii="Times New Roman" w:eastAsia="Times New Roman" w:hAnsi="Times New Roman" w:cs="Times New Roman"/>
          <w:sz w:val="24"/>
          <w:szCs w:val="24"/>
          <w:lang w:eastAsia="lt-LT"/>
        </w:rPr>
        <w:t>Vidaus kontrolės politiko</w:t>
      </w:r>
      <w:r w:rsidR="006C29C9">
        <w:rPr>
          <w:rFonts w:ascii="Times New Roman" w:eastAsia="Times New Roman" w:hAnsi="Times New Roman" w:cs="Times New Roman"/>
          <w:sz w:val="24"/>
          <w:szCs w:val="24"/>
          <w:lang w:eastAsia="lt-LT"/>
        </w:rPr>
        <w:t>s įgyvendinimo tvarkos aprašo (</w:t>
      </w:r>
      <w:r w:rsidR="000E5520">
        <w:rPr>
          <w:rFonts w:ascii="Times New Roman" w:eastAsia="Times New Roman" w:hAnsi="Times New Roman" w:cs="Times New Roman"/>
          <w:sz w:val="24"/>
          <w:szCs w:val="24"/>
          <w:lang w:eastAsia="lt-LT"/>
        </w:rPr>
        <w:t xml:space="preserve">patvirtinto </w:t>
      </w:r>
      <w:r w:rsidR="006C29C9">
        <w:rPr>
          <w:rFonts w:ascii="Times New Roman" w:eastAsia="Times New Roman" w:hAnsi="Times New Roman" w:cs="Times New Roman"/>
          <w:sz w:val="24"/>
          <w:szCs w:val="24"/>
          <w:lang w:eastAsia="lt-LT"/>
        </w:rPr>
        <w:t xml:space="preserve">Centro </w:t>
      </w:r>
      <w:r w:rsidR="000E5520">
        <w:rPr>
          <w:rFonts w:ascii="Times New Roman" w:eastAsia="Times New Roman" w:hAnsi="Times New Roman" w:cs="Times New Roman"/>
          <w:sz w:val="24"/>
          <w:szCs w:val="24"/>
          <w:lang w:eastAsia="lt-LT"/>
        </w:rPr>
        <w:t xml:space="preserve">direktoriaus </w:t>
      </w:r>
      <w:r w:rsidR="00CA1D94">
        <w:rPr>
          <w:rFonts w:ascii="Times New Roman" w:eastAsia="Times New Roman" w:hAnsi="Times New Roman" w:cs="Times New Roman"/>
          <w:sz w:val="24"/>
          <w:szCs w:val="24"/>
          <w:lang w:eastAsia="lt-LT"/>
        </w:rPr>
        <w:t>2021-05</w:t>
      </w:r>
      <w:r w:rsidR="00955E01">
        <w:rPr>
          <w:rFonts w:ascii="Times New Roman" w:eastAsia="Times New Roman" w:hAnsi="Times New Roman" w:cs="Times New Roman"/>
          <w:sz w:val="24"/>
          <w:szCs w:val="24"/>
          <w:lang w:eastAsia="lt-LT"/>
        </w:rPr>
        <w:t>-1</w:t>
      </w:r>
      <w:r w:rsidR="00CA1D94">
        <w:rPr>
          <w:rFonts w:ascii="Times New Roman" w:eastAsia="Times New Roman" w:hAnsi="Times New Roman" w:cs="Times New Roman"/>
          <w:sz w:val="24"/>
          <w:szCs w:val="24"/>
          <w:lang w:eastAsia="lt-LT"/>
        </w:rPr>
        <w:t xml:space="preserve">8 </w:t>
      </w:r>
      <w:r w:rsidR="000E5520">
        <w:rPr>
          <w:rFonts w:ascii="Times New Roman" w:eastAsia="Times New Roman" w:hAnsi="Times New Roman" w:cs="Times New Roman"/>
          <w:sz w:val="24"/>
          <w:szCs w:val="24"/>
          <w:lang w:eastAsia="lt-LT"/>
        </w:rPr>
        <w:t xml:space="preserve">įsakymu Nr. </w:t>
      </w:r>
      <w:r w:rsidR="00955E01">
        <w:rPr>
          <w:rFonts w:ascii="Times New Roman" w:eastAsia="Times New Roman" w:hAnsi="Times New Roman" w:cs="Times New Roman"/>
          <w:sz w:val="24"/>
          <w:szCs w:val="24"/>
          <w:lang w:eastAsia="lt-LT"/>
        </w:rPr>
        <w:t>ĮV-</w:t>
      </w:r>
      <w:r w:rsidR="00CA1D94">
        <w:rPr>
          <w:rFonts w:ascii="Times New Roman" w:eastAsia="Times New Roman" w:hAnsi="Times New Roman" w:cs="Times New Roman"/>
          <w:sz w:val="24"/>
          <w:szCs w:val="24"/>
          <w:lang w:eastAsia="lt-LT"/>
        </w:rPr>
        <w:t>78</w:t>
      </w:r>
      <w:r w:rsidR="000E5520">
        <w:rPr>
          <w:rFonts w:ascii="Times New Roman" w:eastAsia="Times New Roman" w:hAnsi="Times New Roman" w:cs="Times New Roman"/>
          <w:sz w:val="24"/>
          <w:szCs w:val="24"/>
          <w:lang w:eastAsia="lt-LT"/>
        </w:rPr>
        <w:t>)</w:t>
      </w:r>
      <w:r w:rsidR="00884CB7" w:rsidRPr="000E5520">
        <w:rPr>
          <w:rFonts w:ascii="Times New Roman" w:eastAsia="Times New Roman" w:hAnsi="Times New Roman" w:cs="Times New Roman"/>
          <w:b/>
          <w:sz w:val="24"/>
          <w:szCs w:val="24"/>
          <w:lang w:eastAsia="lt-LT"/>
        </w:rPr>
        <w:t xml:space="preserve"> </w:t>
      </w:r>
      <w:r w:rsidR="000E5520" w:rsidRPr="000E5520">
        <w:rPr>
          <w:rFonts w:ascii="Times New Roman" w:eastAsia="Times New Roman" w:hAnsi="Times New Roman" w:cs="Times New Roman"/>
          <w:iCs/>
          <w:sz w:val="24"/>
          <w:szCs w:val="24"/>
          <w:lang w:eastAsia="lt-LT"/>
        </w:rPr>
        <w:t>reikalavimus.</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 w:name="part_3170d85d63534603bc1d24fbf71c7903"/>
      <w:bookmarkEnd w:id="4"/>
      <w:bookmarkEnd w:id="5"/>
      <w:r w:rsidRPr="003E3193">
        <w:rPr>
          <w:rFonts w:ascii="Times New Roman" w:eastAsia="Times New Roman" w:hAnsi="Times New Roman" w:cs="Times New Roman"/>
          <w:sz w:val="24"/>
          <w:szCs w:val="24"/>
          <w:lang w:eastAsia="lt-LT"/>
        </w:rPr>
        <w:t xml:space="preserve">2. </w:t>
      </w:r>
      <w:r w:rsidRPr="00195BF4">
        <w:rPr>
          <w:rFonts w:ascii="Times New Roman" w:eastAsia="Times New Roman" w:hAnsi="Times New Roman" w:cs="Times New Roman"/>
          <w:sz w:val="24"/>
          <w:szCs w:val="24"/>
          <w:lang w:eastAsia="lt-LT"/>
        </w:rPr>
        <w:t>Apraše vartojamos sąvokos suprantamos taip, kaip jos apibrėžtos Lietuvos Respublikos vidaus</w:t>
      </w:r>
      <w:r w:rsidRPr="003E3193">
        <w:rPr>
          <w:rFonts w:ascii="Times New Roman" w:eastAsia="Times New Roman" w:hAnsi="Times New Roman" w:cs="Times New Roman"/>
          <w:sz w:val="24"/>
          <w:szCs w:val="24"/>
          <w:lang w:eastAsia="lt-LT"/>
        </w:rPr>
        <w:t xml:space="preserve"> kontrolės ir vidaus audito įstatyme (toliau – Įstatymas) ir Lietuvos Respublikos buhalterinės apskaitos įstatyme. </w:t>
      </w:r>
      <w:bookmarkStart w:id="6" w:name="part_a304f0c69cfa45a687fb1f6e50aa5cae"/>
      <w:bookmarkEnd w:id="6"/>
      <w:r w:rsidRPr="003E3193">
        <w:rPr>
          <w:rFonts w:ascii="Times New Roman" w:eastAsia="Times New Roman" w:hAnsi="Times New Roman" w:cs="Times New Roman"/>
          <w:b/>
          <w:bCs/>
          <w:sz w:val="24"/>
          <w:szCs w:val="24"/>
          <w:lang w:eastAsia="lt-LT"/>
        </w:rPr>
        <w:t> </w:t>
      </w:r>
    </w:p>
    <w:p w:rsidR="00884CB7" w:rsidRPr="009C6CE4" w:rsidRDefault="003E3193" w:rsidP="00F85900">
      <w:pPr>
        <w:overflowPunct w:val="0"/>
        <w:spacing w:after="0" w:line="240" w:lineRule="auto"/>
        <w:ind w:firstLine="720"/>
        <w:jc w:val="both"/>
        <w:textAlignment w:val="baseline"/>
        <w:rPr>
          <w:rFonts w:ascii="Times New Roman" w:eastAsia="Times New Roman" w:hAnsi="Times New Roman" w:cs="Times New Roman"/>
          <w:strike/>
          <w:sz w:val="24"/>
          <w:szCs w:val="24"/>
          <w:lang w:eastAsia="lt-LT"/>
        </w:rPr>
      </w:pPr>
      <w:bookmarkStart w:id="7" w:name="part_3fb02731b0a449f3bdd896cf506bbc6f"/>
      <w:bookmarkEnd w:id="7"/>
      <w:r w:rsidRPr="003E3193">
        <w:rPr>
          <w:rFonts w:ascii="Times New Roman" w:eastAsia="Times New Roman" w:hAnsi="Times New Roman" w:cs="Times New Roman"/>
          <w:sz w:val="24"/>
          <w:szCs w:val="24"/>
          <w:lang w:eastAsia="lt-LT"/>
        </w:rPr>
        <w:t>3. Vidaus kontrolės politik</w:t>
      </w:r>
      <w:r w:rsidR="00347EB2">
        <w:rPr>
          <w:rFonts w:ascii="Times New Roman" w:eastAsia="Times New Roman" w:hAnsi="Times New Roman" w:cs="Times New Roman"/>
          <w:sz w:val="24"/>
          <w:szCs w:val="24"/>
          <w:lang w:eastAsia="lt-LT"/>
        </w:rPr>
        <w:t xml:space="preserve">ą </w:t>
      </w:r>
      <w:r w:rsidR="001F4F2D">
        <w:rPr>
          <w:rFonts w:ascii="Times New Roman" w:eastAsia="Times New Roman" w:hAnsi="Times New Roman" w:cs="Times New Roman"/>
          <w:sz w:val="24"/>
          <w:szCs w:val="24"/>
          <w:lang w:eastAsia="lt-LT"/>
        </w:rPr>
        <w:t>Centro</w:t>
      </w:r>
      <w:r w:rsidR="0055209A">
        <w:rPr>
          <w:rFonts w:ascii="Times New Roman" w:eastAsia="Times New Roman" w:hAnsi="Times New Roman" w:cs="Times New Roman"/>
          <w:sz w:val="24"/>
          <w:szCs w:val="24"/>
          <w:lang w:eastAsia="lt-LT"/>
        </w:rPr>
        <w:t xml:space="preserve"> </w:t>
      </w:r>
      <w:r w:rsidR="002D0FC5">
        <w:rPr>
          <w:rFonts w:ascii="Times New Roman" w:eastAsia="Times New Roman" w:hAnsi="Times New Roman" w:cs="Times New Roman"/>
          <w:sz w:val="24"/>
          <w:szCs w:val="24"/>
          <w:lang w:eastAsia="lt-LT"/>
        </w:rPr>
        <w:t>direktorius</w:t>
      </w:r>
      <w:r w:rsidR="0055209A">
        <w:rPr>
          <w:rFonts w:ascii="Times New Roman" w:eastAsia="Times New Roman" w:hAnsi="Times New Roman" w:cs="Times New Roman"/>
          <w:sz w:val="24"/>
          <w:szCs w:val="24"/>
          <w:lang w:eastAsia="lt-LT"/>
        </w:rPr>
        <w:t xml:space="preserve"> nustato </w:t>
      </w:r>
      <w:r w:rsidRPr="003E3193">
        <w:rPr>
          <w:rFonts w:ascii="Times New Roman" w:eastAsia="Times New Roman" w:hAnsi="Times New Roman" w:cs="Times New Roman"/>
          <w:sz w:val="24"/>
          <w:szCs w:val="24"/>
          <w:lang w:eastAsia="lt-LT"/>
        </w:rPr>
        <w:t>atsižvelg</w:t>
      </w:r>
      <w:r w:rsidR="0055209A">
        <w:rPr>
          <w:rFonts w:ascii="Times New Roman" w:eastAsia="Times New Roman" w:hAnsi="Times New Roman" w:cs="Times New Roman"/>
          <w:sz w:val="24"/>
          <w:szCs w:val="24"/>
          <w:lang w:eastAsia="lt-LT"/>
        </w:rPr>
        <w:t>damas</w:t>
      </w:r>
      <w:r w:rsidR="00347EB2">
        <w:rPr>
          <w:rFonts w:ascii="Times New Roman" w:eastAsia="Times New Roman" w:hAnsi="Times New Roman" w:cs="Times New Roman"/>
          <w:sz w:val="24"/>
          <w:szCs w:val="24"/>
          <w:lang w:eastAsia="lt-LT"/>
        </w:rPr>
        <w:t xml:space="preserve"> į įstaigos </w:t>
      </w:r>
      <w:r w:rsidRPr="003E3193">
        <w:rPr>
          <w:rFonts w:ascii="Times New Roman" w:eastAsia="Times New Roman" w:hAnsi="Times New Roman" w:cs="Times New Roman"/>
          <w:sz w:val="24"/>
          <w:szCs w:val="24"/>
          <w:lang w:eastAsia="lt-LT"/>
        </w:rPr>
        <w:t>veiklos ypatumus, vidaus</w:t>
      </w:r>
      <w:r w:rsidR="00347EB2">
        <w:rPr>
          <w:rFonts w:ascii="Times New Roman" w:eastAsia="Times New Roman" w:hAnsi="Times New Roman" w:cs="Times New Roman"/>
          <w:sz w:val="24"/>
          <w:szCs w:val="24"/>
          <w:lang w:eastAsia="lt-LT"/>
        </w:rPr>
        <w:t xml:space="preserve"> kontrolės politikos pritaikymą</w:t>
      </w:r>
      <w:r w:rsidR="009C6CE4">
        <w:rPr>
          <w:rFonts w:ascii="Times New Roman" w:eastAsia="Times New Roman" w:hAnsi="Times New Roman" w:cs="Times New Roman"/>
          <w:sz w:val="24"/>
          <w:szCs w:val="24"/>
          <w:lang w:eastAsia="lt-LT"/>
        </w:rPr>
        <w:t>,</w:t>
      </w:r>
      <w:r w:rsidR="00347EB2">
        <w:rPr>
          <w:rFonts w:ascii="Times New Roman" w:eastAsia="Times New Roman" w:hAnsi="Times New Roman" w:cs="Times New Roman"/>
          <w:sz w:val="24"/>
          <w:szCs w:val="24"/>
          <w:lang w:eastAsia="lt-LT"/>
        </w:rPr>
        <w:t xml:space="preserve"> remdamasis </w:t>
      </w:r>
      <w:r w:rsidR="001F4F2D">
        <w:rPr>
          <w:rFonts w:ascii="Times New Roman" w:eastAsia="Times New Roman" w:hAnsi="Times New Roman" w:cs="Times New Roman"/>
          <w:sz w:val="24"/>
          <w:szCs w:val="24"/>
          <w:lang w:eastAsia="lt-LT"/>
        </w:rPr>
        <w:t>Centro</w:t>
      </w:r>
      <w:r w:rsidR="001F4F2D" w:rsidRPr="009C6CE4">
        <w:rPr>
          <w:rFonts w:ascii="Times New Roman" w:eastAsia="Times New Roman" w:hAnsi="Times New Roman" w:cs="Times New Roman"/>
          <w:sz w:val="24"/>
          <w:szCs w:val="24"/>
          <w:lang w:eastAsia="lt-LT"/>
        </w:rPr>
        <w:t xml:space="preserve"> </w:t>
      </w:r>
      <w:r w:rsidR="009C6CE4" w:rsidRPr="009C6CE4">
        <w:rPr>
          <w:rFonts w:ascii="Times New Roman" w:eastAsia="Times New Roman" w:hAnsi="Times New Roman" w:cs="Times New Roman"/>
          <w:sz w:val="24"/>
          <w:szCs w:val="24"/>
          <w:lang w:eastAsia="lt-LT"/>
        </w:rPr>
        <w:t>rizikos (toliau – rizika) vertinimu</w:t>
      </w:r>
      <w:r w:rsidR="00347EB2">
        <w:rPr>
          <w:rFonts w:ascii="Times New Roman" w:eastAsia="Times New Roman" w:hAnsi="Times New Roman" w:cs="Times New Roman"/>
          <w:sz w:val="24"/>
          <w:szCs w:val="24"/>
          <w:lang w:eastAsia="lt-LT"/>
        </w:rPr>
        <w:t xml:space="preserve"> </w:t>
      </w:r>
      <w:r w:rsidRPr="003E3193">
        <w:rPr>
          <w:rFonts w:ascii="Times New Roman" w:eastAsia="Times New Roman" w:hAnsi="Times New Roman" w:cs="Times New Roman"/>
          <w:sz w:val="24"/>
          <w:szCs w:val="24"/>
          <w:lang w:eastAsia="lt-LT"/>
        </w:rPr>
        <w:t>ir vadovau</w:t>
      </w:r>
      <w:r w:rsidR="0055209A">
        <w:rPr>
          <w:rFonts w:ascii="Times New Roman" w:eastAsia="Times New Roman" w:hAnsi="Times New Roman" w:cs="Times New Roman"/>
          <w:sz w:val="24"/>
          <w:szCs w:val="24"/>
          <w:lang w:eastAsia="lt-LT"/>
        </w:rPr>
        <w:t>damasis</w:t>
      </w:r>
      <w:r w:rsidRPr="003E3193">
        <w:rPr>
          <w:rFonts w:ascii="Times New Roman" w:eastAsia="Times New Roman" w:hAnsi="Times New Roman" w:cs="Times New Roman"/>
          <w:sz w:val="24"/>
          <w:szCs w:val="24"/>
          <w:lang w:eastAsia="lt-LT"/>
        </w:rPr>
        <w:t xml:space="preserve"> Įstatyme ir Apraše vidaus kontrolės politikos nustatymui keliamais reikalavimais</w:t>
      </w:r>
      <w:r w:rsidR="00884CB7">
        <w:rPr>
          <w:rFonts w:ascii="Times New Roman" w:eastAsia="Times New Roman" w:hAnsi="Times New Roman" w:cs="Times New Roman"/>
          <w:sz w:val="24"/>
          <w:szCs w:val="24"/>
          <w:lang w:eastAsia="lt-LT"/>
        </w:rPr>
        <w:t>.</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8" w:name="part_6226d9ff5005469aa9f484b1156fff04"/>
      <w:bookmarkEnd w:id="8"/>
      <w:r w:rsidRPr="003E3193">
        <w:rPr>
          <w:rFonts w:ascii="Times New Roman" w:eastAsia="Times New Roman" w:hAnsi="Times New Roman" w:cs="Times New Roman"/>
          <w:sz w:val="24"/>
          <w:szCs w:val="24"/>
          <w:lang w:eastAsia="lt-LT"/>
        </w:rPr>
        <w:t xml:space="preserve">4. </w:t>
      </w:r>
      <w:r w:rsidR="00884CB7">
        <w:rPr>
          <w:rFonts w:ascii="Times New Roman" w:eastAsia="Times New Roman" w:hAnsi="Times New Roman" w:cs="Times New Roman"/>
          <w:sz w:val="24"/>
          <w:szCs w:val="24"/>
          <w:lang w:eastAsia="lt-LT"/>
        </w:rPr>
        <w:t xml:space="preserve">Vidaus </w:t>
      </w:r>
      <w:r w:rsidRPr="003E3193">
        <w:rPr>
          <w:rFonts w:ascii="Times New Roman" w:eastAsia="Times New Roman" w:hAnsi="Times New Roman" w:cs="Times New Roman"/>
          <w:sz w:val="24"/>
          <w:szCs w:val="24"/>
          <w:lang w:eastAsia="lt-LT"/>
        </w:rPr>
        <w:t>kontrolės politika apima:</w:t>
      </w:r>
    </w:p>
    <w:p w:rsidR="003E3193" w:rsidRDefault="001F4F2D"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9" w:name="part_8c6260abeefe4967a1cc3316e3d8e2ef"/>
      <w:bookmarkEnd w:id="9"/>
      <w:r>
        <w:rPr>
          <w:rFonts w:ascii="Times New Roman" w:eastAsia="Times New Roman" w:hAnsi="Times New Roman" w:cs="Times New Roman"/>
          <w:sz w:val="24"/>
          <w:szCs w:val="24"/>
          <w:lang w:eastAsia="lt-LT"/>
        </w:rPr>
        <w:t>4.1. Centro</w:t>
      </w:r>
      <w:r w:rsidRPr="00884CB7">
        <w:rPr>
          <w:rFonts w:ascii="Times New Roman" w:eastAsia="Times New Roman" w:hAnsi="Times New Roman" w:cs="Times New Roman"/>
          <w:sz w:val="24"/>
          <w:szCs w:val="24"/>
          <w:lang w:eastAsia="lt-LT"/>
        </w:rPr>
        <w:t xml:space="preserve"> </w:t>
      </w:r>
      <w:r w:rsidR="00884CB7" w:rsidRPr="00884CB7">
        <w:rPr>
          <w:rFonts w:ascii="Times New Roman" w:eastAsia="Times New Roman" w:hAnsi="Times New Roman" w:cs="Times New Roman"/>
          <w:sz w:val="24"/>
          <w:szCs w:val="24"/>
          <w:lang w:eastAsia="lt-LT"/>
        </w:rPr>
        <w:t>veiklą reglamentuojančių įstatymų ir kitų teisės aktų sąraš</w:t>
      </w:r>
      <w:bookmarkStart w:id="10" w:name="_Hlk61777218"/>
      <w:r w:rsidR="00347EB2">
        <w:rPr>
          <w:rFonts w:ascii="Times New Roman" w:eastAsia="Times New Roman" w:hAnsi="Times New Roman" w:cs="Times New Roman"/>
          <w:sz w:val="24"/>
          <w:szCs w:val="24"/>
          <w:lang w:eastAsia="lt-LT"/>
        </w:rPr>
        <w:t>as</w:t>
      </w:r>
      <w:r w:rsidR="00001219">
        <w:rPr>
          <w:rFonts w:ascii="Times New Roman" w:eastAsia="Times New Roman" w:hAnsi="Times New Roman" w:cs="Times New Roman"/>
          <w:sz w:val="24"/>
          <w:szCs w:val="24"/>
          <w:lang w:eastAsia="lt-LT"/>
        </w:rPr>
        <w:t xml:space="preserve"> </w:t>
      </w:r>
      <w:r w:rsidR="00DA2B7B">
        <w:rPr>
          <w:rFonts w:ascii="Times New Roman" w:eastAsia="Times New Roman" w:hAnsi="Times New Roman" w:cs="Times New Roman"/>
          <w:sz w:val="24"/>
          <w:szCs w:val="24"/>
          <w:lang w:eastAsia="lt-LT"/>
        </w:rPr>
        <w:t>(</w:t>
      </w:r>
      <w:r w:rsidR="00183C11">
        <w:rPr>
          <w:rFonts w:ascii="Times New Roman" w:eastAsia="Times New Roman" w:hAnsi="Times New Roman" w:cs="Times New Roman"/>
          <w:sz w:val="24"/>
          <w:szCs w:val="24"/>
          <w:lang w:eastAsia="lt-LT"/>
        </w:rPr>
        <w:t xml:space="preserve">1 </w:t>
      </w:r>
      <w:r w:rsidR="00DA2B7B">
        <w:rPr>
          <w:rFonts w:ascii="Times New Roman" w:eastAsia="Times New Roman" w:hAnsi="Times New Roman" w:cs="Times New Roman"/>
          <w:sz w:val="24"/>
          <w:szCs w:val="24"/>
          <w:lang w:eastAsia="lt-LT"/>
        </w:rPr>
        <w:t>priedas)</w:t>
      </w:r>
      <w:r w:rsidR="003E3193" w:rsidRPr="003E3193">
        <w:rPr>
          <w:rFonts w:ascii="Times New Roman" w:eastAsia="Times New Roman" w:hAnsi="Times New Roman" w:cs="Times New Roman"/>
          <w:sz w:val="24"/>
          <w:szCs w:val="24"/>
          <w:lang w:eastAsia="lt-LT"/>
        </w:rPr>
        <w:t>;</w:t>
      </w:r>
    </w:p>
    <w:bookmarkEnd w:id="10"/>
    <w:p w:rsidR="00DA2B7B" w:rsidRPr="003E3193" w:rsidRDefault="00195BF4"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sidRPr="00195BF4">
        <w:rPr>
          <w:rFonts w:ascii="Times New Roman" w:eastAsia="Times New Roman" w:hAnsi="Times New Roman" w:cs="Times New Roman"/>
          <w:sz w:val="24"/>
          <w:szCs w:val="24"/>
          <w:lang w:eastAsia="lt-LT"/>
        </w:rPr>
        <w:t xml:space="preserve">4.2 </w:t>
      </w:r>
      <w:r w:rsidR="00DA2B7B" w:rsidRPr="00195BF4">
        <w:rPr>
          <w:rFonts w:ascii="Times New Roman" w:eastAsia="Times New Roman" w:hAnsi="Times New Roman" w:cs="Times New Roman"/>
          <w:sz w:val="24"/>
          <w:szCs w:val="24"/>
          <w:lang w:eastAsia="lt-LT"/>
        </w:rPr>
        <w:t>Darbuotojų</w:t>
      </w:r>
      <w:r w:rsidR="00347EB2">
        <w:rPr>
          <w:rFonts w:ascii="Times New Roman" w:eastAsia="Times New Roman" w:hAnsi="Times New Roman" w:cs="Times New Roman"/>
          <w:sz w:val="24"/>
          <w:szCs w:val="24"/>
          <w:lang w:eastAsia="lt-LT"/>
        </w:rPr>
        <w:t xml:space="preserve">, atsakingų už </w:t>
      </w:r>
      <w:r w:rsidR="001F4F2D">
        <w:rPr>
          <w:rFonts w:ascii="Times New Roman" w:eastAsia="Times New Roman" w:hAnsi="Times New Roman" w:cs="Times New Roman"/>
          <w:sz w:val="24"/>
          <w:szCs w:val="24"/>
          <w:lang w:eastAsia="lt-LT"/>
        </w:rPr>
        <w:t>Centro</w:t>
      </w:r>
      <w:r w:rsidR="001F4F2D" w:rsidRPr="00DA2B7B">
        <w:rPr>
          <w:rFonts w:ascii="Times New Roman" w:eastAsia="Times New Roman" w:hAnsi="Times New Roman" w:cs="Times New Roman"/>
          <w:sz w:val="24"/>
          <w:szCs w:val="24"/>
          <w:lang w:eastAsia="lt-LT"/>
        </w:rPr>
        <w:t xml:space="preserve"> </w:t>
      </w:r>
      <w:r w:rsidR="00DA2B7B" w:rsidRPr="00DA2B7B">
        <w:rPr>
          <w:rFonts w:ascii="Times New Roman" w:eastAsia="Times New Roman" w:hAnsi="Times New Roman" w:cs="Times New Roman"/>
          <w:sz w:val="24"/>
          <w:szCs w:val="24"/>
          <w:lang w:eastAsia="lt-LT"/>
        </w:rPr>
        <w:t>veiklą reglamentuojančių įstatymų ir kitų teisės aktų sąrašo“ parengimą ir papildymus sąraš</w:t>
      </w:r>
      <w:r w:rsidR="00347EB2">
        <w:rPr>
          <w:rFonts w:ascii="Times New Roman" w:eastAsia="Times New Roman" w:hAnsi="Times New Roman" w:cs="Times New Roman"/>
          <w:sz w:val="24"/>
          <w:szCs w:val="24"/>
          <w:lang w:eastAsia="lt-LT"/>
        </w:rPr>
        <w:t>as</w:t>
      </w:r>
      <w:r w:rsidR="001F4F2D">
        <w:rPr>
          <w:rFonts w:ascii="Times New Roman" w:eastAsia="Times New Roman" w:hAnsi="Times New Roman" w:cs="Times New Roman"/>
          <w:sz w:val="24"/>
          <w:szCs w:val="24"/>
          <w:lang w:eastAsia="lt-LT"/>
        </w:rPr>
        <w:t xml:space="preserve"> </w:t>
      </w:r>
      <w:r w:rsidR="00DA2B7B" w:rsidRPr="00DA2B7B">
        <w:rPr>
          <w:rFonts w:ascii="Times New Roman" w:eastAsia="Times New Roman" w:hAnsi="Times New Roman" w:cs="Times New Roman"/>
          <w:sz w:val="24"/>
          <w:szCs w:val="24"/>
          <w:lang w:eastAsia="lt-LT"/>
        </w:rPr>
        <w:t>(</w:t>
      </w:r>
      <w:r w:rsidR="00183C11">
        <w:rPr>
          <w:rFonts w:ascii="Times New Roman" w:eastAsia="Times New Roman" w:hAnsi="Times New Roman" w:cs="Times New Roman"/>
          <w:sz w:val="24"/>
          <w:szCs w:val="24"/>
          <w:lang w:eastAsia="lt-LT"/>
        </w:rPr>
        <w:t xml:space="preserve">2 </w:t>
      </w:r>
      <w:r w:rsidR="00DA2B7B" w:rsidRPr="00DA2B7B">
        <w:rPr>
          <w:rFonts w:ascii="Times New Roman" w:eastAsia="Times New Roman" w:hAnsi="Times New Roman" w:cs="Times New Roman"/>
          <w:sz w:val="24"/>
          <w:szCs w:val="24"/>
          <w:lang w:eastAsia="lt-LT"/>
        </w:rPr>
        <w:t>priedas);</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1" w:name="part_c8b29747dbb64af6ab4a5a5ce8624448"/>
      <w:bookmarkEnd w:id="11"/>
      <w:r w:rsidRPr="003E3193">
        <w:rPr>
          <w:rFonts w:ascii="Times New Roman" w:eastAsia="Times New Roman" w:hAnsi="Times New Roman" w:cs="Times New Roman"/>
          <w:sz w:val="24"/>
          <w:szCs w:val="24"/>
          <w:lang w:eastAsia="lt-LT"/>
        </w:rPr>
        <w:t>4.</w:t>
      </w:r>
      <w:r w:rsidR="00195BF4">
        <w:rPr>
          <w:rFonts w:ascii="Times New Roman" w:eastAsia="Times New Roman" w:hAnsi="Times New Roman" w:cs="Times New Roman"/>
          <w:sz w:val="24"/>
          <w:szCs w:val="24"/>
          <w:lang w:eastAsia="lt-LT"/>
        </w:rPr>
        <w:t>3</w:t>
      </w:r>
      <w:r w:rsidR="00347EB2">
        <w:rPr>
          <w:rFonts w:ascii="Times New Roman" w:eastAsia="Times New Roman" w:hAnsi="Times New Roman" w:cs="Times New Roman"/>
          <w:sz w:val="24"/>
          <w:szCs w:val="24"/>
          <w:lang w:eastAsia="lt-LT"/>
        </w:rPr>
        <w:t>. vidaus kontrolės principai</w:t>
      </w:r>
      <w:r w:rsidRPr="003E3193">
        <w:rPr>
          <w:rFonts w:ascii="Times New Roman" w:eastAsia="Times New Roman" w:hAnsi="Times New Roman" w:cs="Times New Roman"/>
          <w:sz w:val="24"/>
          <w:szCs w:val="24"/>
          <w:lang w:eastAsia="lt-LT"/>
        </w:rPr>
        <w:t>;</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2" w:name="part_449f124dab934f6889869523ef7213a7"/>
      <w:bookmarkEnd w:id="12"/>
      <w:r w:rsidRPr="003E3193">
        <w:rPr>
          <w:rFonts w:ascii="Times New Roman" w:eastAsia="Times New Roman" w:hAnsi="Times New Roman" w:cs="Times New Roman"/>
          <w:sz w:val="24"/>
          <w:szCs w:val="24"/>
          <w:lang w:eastAsia="lt-LT"/>
        </w:rPr>
        <w:t>4.</w:t>
      </w:r>
      <w:r w:rsidR="00195BF4">
        <w:rPr>
          <w:rFonts w:ascii="Times New Roman" w:eastAsia="Times New Roman" w:hAnsi="Times New Roman" w:cs="Times New Roman"/>
          <w:sz w:val="24"/>
          <w:szCs w:val="24"/>
          <w:lang w:eastAsia="lt-LT"/>
        </w:rPr>
        <w:t>4</w:t>
      </w:r>
      <w:r w:rsidR="00347EB2">
        <w:rPr>
          <w:rFonts w:ascii="Times New Roman" w:eastAsia="Times New Roman" w:hAnsi="Times New Roman" w:cs="Times New Roman"/>
          <w:sz w:val="24"/>
          <w:szCs w:val="24"/>
          <w:lang w:eastAsia="lt-LT"/>
        </w:rPr>
        <w:t>. vidaus kontrolės elementai</w:t>
      </w:r>
      <w:r w:rsidRPr="003E3193">
        <w:rPr>
          <w:rFonts w:ascii="Times New Roman" w:eastAsia="Times New Roman" w:hAnsi="Times New Roman" w:cs="Times New Roman"/>
          <w:sz w:val="24"/>
          <w:szCs w:val="24"/>
          <w:lang w:eastAsia="lt-LT"/>
        </w:rPr>
        <w:t>;</w:t>
      </w:r>
    </w:p>
    <w:p w:rsidR="00DA2B7B"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3" w:name="part_8316f190d9c446fe9f0d42f4341f5783"/>
      <w:bookmarkEnd w:id="13"/>
      <w:r w:rsidRPr="003E3193">
        <w:rPr>
          <w:rFonts w:ascii="Times New Roman" w:eastAsia="Times New Roman" w:hAnsi="Times New Roman" w:cs="Times New Roman"/>
          <w:sz w:val="24"/>
          <w:szCs w:val="24"/>
          <w:lang w:eastAsia="lt-LT"/>
        </w:rPr>
        <w:t>4.</w:t>
      </w:r>
      <w:r w:rsidR="00195BF4">
        <w:rPr>
          <w:rFonts w:ascii="Times New Roman" w:eastAsia="Times New Roman" w:hAnsi="Times New Roman" w:cs="Times New Roman"/>
          <w:sz w:val="24"/>
          <w:szCs w:val="24"/>
          <w:lang w:eastAsia="lt-LT"/>
        </w:rPr>
        <w:t>5</w:t>
      </w:r>
      <w:r w:rsidRPr="003E3193">
        <w:rPr>
          <w:rFonts w:ascii="Times New Roman" w:eastAsia="Times New Roman" w:hAnsi="Times New Roman" w:cs="Times New Roman"/>
          <w:sz w:val="24"/>
          <w:szCs w:val="24"/>
          <w:lang w:eastAsia="lt-LT"/>
        </w:rPr>
        <w:t xml:space="preserve">. </w:t>
      </w:r>
      <w:r w:rsidR="00347EB2">
        <w:rPr>
          <w:rFonts w:ascii="Times New Roman" w:eastAsia="Times New Roman" w:hAnsi="Times New Roman" w:cs="Times New Roman"/>
          <w:sz w:val="24"/>
          <w:szCs w:val="24"/>
          <w:lang w:eastAsia="lt-LT"/>
        </w:rPr>
        <w:t xml:space="preserve">Nuorodos į </w:t>
      </w:r>
      <w:r w:rsidR="001F4F2D">
        <w:rPr>
          <w:rFonts w:ascii="Times New Roman" w:eastAsia="Times New Roman" w:hAnsi="Times New Roman" w:cs="Times New Roman"/>
          <w:sz w:val="24"/>
          <w:szCs w:val="24"/>
          <w:lang w:eastAsia="lt-LT"/>
        </w:rPr>
        <w:t>Centro</w:t>
      </w:r>
      <w:r w:rsidR="001F4F2D" w:rsidRPr="00DA2B7B">
        <w:rPr>
          <w:rFonts w:ascii="Times New Roman" w:eastAsia="Times New Roman" w:hAnsi="Times New Roman" w:cs="Times New Roman"/>
          <w:sz w:val="24"/>
          <w:szCs w:val="24"/>
          <w:lang w:eastAsia="lt-LT"/>
        </w:rPr>
        <w:t xml:space="preserve"> </w:t>
      </w:r>
      <w:r w:rsidR="00DA2B7B" w:rsidRPr="00DA2B7B">
        <w:rPr>
          <w:rFonts w:ascii="Times New Roman" w:eastAsia="Times New Roman" w:hAnsi="Times New Roman" w:cs="Times New Roman"/>
          <w:sz w:val="24"/>
          <w:szCs w:val="24"/>
          <w:lang w:eastAsia="lt-LT"/>
        </w:rPr>
        <w:t>dokumentus (nuostatus, pareigybių aprašymus ir kitus dokumentus), kuriuose nustatytos vidaus kontrolės dalyvių pareigos ir atsakomybė, sąraš</w:t>
      </w:r>
      <w:r w:rsidR="00DA2B7B">
        <w:rPr>
          <w:rFonts w:ascii="Times New Roman" w:eastAsia="Times New Roman" w:hAnsi="Times New Roman" w:cs="Times New Roman"/>
          <w:sz w:val="24"/>
          <w:szCs w:val="24"/>
          <w:lang w:eastAsia="lt-LT"/>
        </w:rPr>
        <w:t xml:space="preserve">ą </w:t>
      </w:r>
      <w:r w:rsidR="00DA2B7B" w:rsidRPr="00DA2B7B">
        <w:rPr>
          <w:rFonts w:ascii="Times New Roman" w:eastAsia="Times New Roman" w:hAnsi="Times New Roman" w:cs="Times New Roman"/>
          <w:sz w:val="24"/>
          <w:szCs w:val="24"/>
          <w:lang w:eastAsia="lt-LT"/>
        </w:rPr>
        <w:t>(</w:t>
      </w:r>
      <w:r w:rsidR="00183C11">
        <w:rPr>
          <w:rFonts w:ascii="Times New Roman" w:eastAsia="Times New Roman" w:hAnsi="Times New Roman" w:cs="Times New Roman"/>
          <w:sz w:val="24"/>
          <w:szCs w:val="24"/>
          <w:lang w:eastAsia="lt-LT"/>
        </w:rPr>
        <w:t xml:space="preserve">3 </w:t>
      </w:r>
      <w:r w:rsidR="00DA2B7B" w:rsidRPr="00DA2B7B">
        <w:rPr>
          <w:rFonts w:ascii="Times New Roman" w:eastAsia="Times New Roman" w:hAnsi="Times New Roman" w:cs="Times New Roman"/>
          <w:sz w:val="24"/>
          <w:szCs w:val="24"/>
          <w:lang w:eastAsia="lt-LT"/>
        </w:rPr>
        <w:t>priedas);</w:t>
      </w:r>
    </w:p>
    <w:p w:rsidR="00DA2B7B" w:rsidRPr="003E3193" w:rsidRDefault="00195BF4"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sidRPr="00195BF4">
        <w:rPr>
          <w:rFonts w:ascii="Times New Roman" w:eastAsia="Times New Roman" w:hAnsi="Times New Roman" w:cs="Times New Roman"/>
          <w:sz w:val="24"/>
          <w:szCs w:val="24"/>
          <w:lang w:eastAsia="lt-LT"/>
        </w:rPr>
        <w:t>4.6</w:t>
      </w:r>
      <w:r w:rsidR="00001219">
        <w:rPr>
          <w:rFonts w:ascii="Times New Roman" w:eastAsia="Times New Roman" w:hAnsi="Times New Roman" w:cs="Times New Roman"/>
          <w:sz w:val="24"/>
          <w:szCs w:val="24"/>
          <w:lang w:eastAsia="lt-LT"/>
        </w:rPr>
        <w:t>.</w:t>
      </w:r>
      <w:r w:rsidRPr="00195BF4">
        <w:rPr>
          <w:rFonts w:ascii="Times New Roman" w:eastAsia="Times New Roman" w:hAnsi="Times New Roman" w:cs="Times New Roman"/>
          <w:sz w:val="24"/>
          <w:szCs w:val="24"/>
          <w:lang w:eastAsia="lt-LT"/>
        </w:rPr>
        <w:t xml:space="preserve"> </w:t>
      </w:r>
      <w:r w:rsidR="00DA2B7B" w:rsidRPr="00195BF4">
        <w:rPr>
          <w:rFonts w:ascii="Times New Roman" w:eastAsia="Times New Roman" w:hAnsi="Times New Roman" w:cs="Times New Roman"/>
          <w:sz w:val="24"/>
          <w:szCs w:val="24"/>
          <w:lang w:eastAsia="lt-LT"/>
        </w:rPr>
        <w:t>Darbuotojų</w:t>
      </w:r>
      <w:r w:rsidR="00DA2B7B" w:rsidRPr="00DA2B7B">
        <w:rPr>
          <w:rFonts w:ascii="Times New Roman" w:eastAsia="Times New Roman" w:hAnsi="Times New Roman" w:cs="Times New Roman"/>
          <w:sz w:val="24"/>
          <w:szCs w:val="24"/>
          <w:lang w:eastAsia="lt-LT"/>
        </w:rPr>
        <w:t>, ats</w:t>
      </w:r>
      <w:r w:rsidR="00347EB2">
        <w:rPr>
          <w:rFonts w:ascii="Times New Roman" w:eastAsia="Times New Roman" w:hAnsi="Times New Roman" w:cs="Times New Roman"/>
          <w:sz w:val="24"/>
          <w:szCs w:val="24"/>
          <w:lang w:eastAsia="lt-LT"/>
        </w:rPr>
        <w:t xml:space="preserve">akingų už ,,Nuorodų į </w:t>
      </w:r>
      <w:r w:rsidR="001F4F2D">
        <w:rPr>
          <w:rFonts w:ascii="Times New Roman" w:eastAsia="Times New Roman" w:hAnsi="Times New Roman" w:cs="Times New Roman"/>
          <w:sz w:val="24"/>
          <w:szCs w:val="24"/>
          <w:lang w:eastAsia="lt-LT"/>
        </w:rPr>
        <w:t>Centro</w:t>
      </w:r>
      <w:r w:rsidR="001F4F2D" w:rsidRPr="00DA2B7B">
        <w:rPr>
          <w:rFonts w:ascii="Times New Roman" w:eastAsia="Times New Roman" w:hAnsi="Times New Roman" w:cs="Times New Roman"/>
          <w:sz w:val="24"/>
          <w:szCs w:val="24"/>
          <w:lang w:eastAsia="lt-LT"/>
        </w:rPr>
        <w:t xml:space="preserve"> </w:t>
      </w:r>
      <w:r w:rsidR="00DA2B7B" w:rsidRPr="00DA2B7B">
        <w:rPr>
          <w:rFonts w:ascii="Times New Roman" w:eastAsia="Times New Roman" w:hAnsi="Times New Roman" w:cs="Times New Roman"/>
          <w:sz w:val="24"/>
          <w:szCs w:val="24"/>
          <w:lang w:eastAsia="lt-LT"/>
        </w:rPr>
        <w:t>vidaus dokumentus (nuostatus, pareigybių aprašymus ir kitus dokumentus), kuriuose nustatytos vidaus kontrolės dalyvių pareigos ir atsakomybė, sąrašo“ parengimą ir papildymus (pasikeitus šiems dokumentams, įrašant naujai patvirtintus ar kt.) sąraš</w:t>
      </w:r>
      <w:r w:rsidR="00347EB2">
        <w:rPr>
          <w:rFonts w:ascii="Times New Roman" w:eastAsia="Times New Roman" w:hAnsi="Times New Roman" w:cs="Times New Roman"/>
          <w:sz w:val="24"/>
          <w:szCs w:val="24"/>
          <w:lang w:eastAsia="lt-LT"/>
        </w:rPr>
        <w:t>as</w:t>
      </w:r>
      <w:r w:rsidR="00DA2B7B">
        <w:rPr>
          <w:rFonts w:ascii="Times New Roman" w:eastAsia="Times New Roman" w:hAnsi="Times New Roman" w:cs="Times New Roman"/>
          <w:sz w:val="24"/>
          <w:szCs w:val="24"/>
          <w:lang w:eastAsia="lt-LT"/>
        </w:rPr>
        <w:t xml:space="preserve"> </w:t>
      </w:r>
      <w:r w:rsidR="00DA2B7B" w:rsidRPr="00DA2B7B">
        <w:rPr>
          <w:rFonts w:ascii="Times New Roman" w:eastAsia="Times New Roman" w:hAnsi="Times New Roman" w:cs="Times New Roman"/>
          <w:sz w:val="24"/>
          <w:szCs w:val="24"/>
          <w:lang w:eastAsia="lt-LT"/>
        </w:rPr>
        <w:t>(</w:t>
      </w:r>
      <w:r w:rsidR="00183C11">
        <w:rPr>
          <w:rFonts w:ascii="Times New Roman" w:eastAsia="Times New Roman" w:hAnsi="Times New Roman" w:cs="Times New Roman"/>
          <w:sz w:val="24"/>
          <w:szCs w:val="24"/>
          <w:lang w:eastAsia="lt-LT"/>
        </w:rPr>
        <w:t xml:space="preserve">4 </w:t>
      </w:r>
      <w:r w:rsidR="00DA2B7B" w:rsidRPr="00DA2B7B">
        <w:rPr>
          <w:rFonts w:ascii="Times New Roman" w:eastAsia="Times New Roman" w:hAnsi="Times New Roman" w:cs="Times New Roman"/>
          <w:sz w:val="24"/>
          <w:szCs w:val="24"/>
          <w:lang w:eastAsia="lt-LT"/>
        </w:rPr>
        <w:t>priedas);</w:t>
      </w:r>
    </w:p>
    <w:p w:rsid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4" w:name="part_b8ab2738644a4ffeaae1787c07adf234"/>
      <w:bookmarkEnd w:id="14"/>
      <w:r w:rsidRPr="003E3193">
        <w:rPr>
          <w:rFonts w:ascii="Times New Roman" w:eastAsia="Times New Roman" w:hAnsi="Times New Roman" w:cs="Times New Roman"/>
          <w:sz w:val="24"/>
          <w:szCs w:val="24"/>
          <w:lang w:eastAsia="lt-LT"/>
        </w:rPr>
        <w:t>4.</w:t>
      </w:r>
      <w:r w:rsidR="00195BF4">
        <w:rPr>
          <w:rFonts w:ascii="Times New Roman" w:eastAsia="Times New Roman" w:hAnsi="Times New Roman" w:cs="Times New Roman"/>
          <w:sz w:val="24"/>
          <w:szCs w:val="24"/>
          <w:lang w:eastAsia="lt-LT"/>
        </w:rPr>
        <w:t>7</w:t>
      </w:r>
      <w:r w:rsidRPr="003E3193">
        <w:rPr>
          <w:rFonts w:ascii="Times New Roman" w:eastAsia="Times New Roman" w:hAnsi="Times New Roman" w:cs="Times New Roman"/>
          <w:sz w:val="24"/>
          <w:szCs w:val="24"/>
          <w:lang w:eastAsia="lt-LT"/>
        </w:rPr>
        <w:t xml:space="preserve">. </w:t>
      </w:r>
      <w:r w:rsidR="00DA2B7B" w:rsidRPr="00DA2B7B">
        <w:rPr>
          <w:rFonts w:ascii="Times New Roman" w:eastAsia="Times New Roman" w:hAnsi="Times New Roman" w:cs="Times New Roman"/>
          <w:sz w:val="24"/>
          <w:szCs w:val="24"/>
          <w:lang w:eastAsia="lt-LT"/>
        </w:rPr>
        <w:t>Vidaus kon</w:t>
      </w:r>
      <w:r w:rsidR="00347EB2">
        <w:rPr>
          <w:rFonts w:ascii="Times New Roman" w:eastAsia="Times New Roman" w:hAnsi="Times New Roman" w:cs="Times New Roman"/>
          <w:sz w:val="24"/>
          <w:szCs w:val="24"/>
          <w:lang w:eastAsia="lt-LT"/>
        </w:rPr>
        <w:t xml:space="preserve">trolės įgyvendinimą </w:t>
      </w:r>
      <w:r w:rsidR="001F4F2D">
        <w:rPr>
          <w:rFonts w:ascii="Times New Roman" w:eastAsia="Times New Roman" w:hAnsi="Times New Roman" w:cs="Times New Roman"/>
          <w:sz w:val="24"/>
          <w:szCs w:val="24"/>
          <w:lang w:eastAsia="lt-LT"/>
        </w:rPr>
        <w:t xml:space="preserve">Centre </w:t>
      </w:r>
      <w:r w:rsidR="00DA2B7B" w:rsidRPr="00DA2B7B">
        <w:rPr>
          <w:rFonts w:ascii="Times New Roman" w:eastAsia="Times New Roman" w:hAnsi="Times New Roman" w:cs="Times New Roman"/>
          <w:sz w:val="24"/>
          <w:szCs w:val="24"/>
          <w:lang w:eastAsia="lt-LT"/>
        </w:rPr>
        <w:t>reglamentuojančių dokumentų (tvarkos aprašų, taisyklių, darbo reglamentų, instrukcijų ir kitų dokumentų) sąraš</w:t>
      </w:r>
      <w:r w:rsidR="00DA2B7B">
        <w:rPr>
          <w:rFonts w:ascii="Times New Roman" w:eastAsia="Times New Roman" w:hAnsi="Times New Roman" w:cs="Times New Roman"/>
          <w:sz w:val="24"/>
          <w:szCs w:val="24"/>
          <w:lang w:eastAsia="lt-LT"/>
        </w:rPr>
        <w:t xml:space="preserve">ą </w:t>
      </w:r>
      <w:r w:rsidR="00DA2B7B" w:rsidRPr="00DA2B7B">
        <w:rPr>
          <w:rFonts w:ascii="Times New Roman" w:eastAsia="Times New Roman" w:hAnsi="Times New Roman" w:cs="Times New Roman"/>
          <w:sz w:val="24"/>
          <w:szCs w:val="24"/>
          <w:lang w:eastAsia="lt-LT"/>
        </w:rPr>
        <w:t>(</w:t>
      </w:r>
      <w:r w:rsidR="00183C11">
        <w:rPr>
          <w:rFonts w:ascii="Times New Roman" w:eastAsia="Times New Roman" w:hAnsi="Times New Roman" w:cs="Times New Roman"/>
          <w:sz w:val="24"/>
          <w:szCs w:val="24"/>
          <w:lang w:eastAsia="lt-LT"/>
        </w:rPr>
        <w:t xml:space="preserve">5 </w:t>
      </w:r>
      <w:r w:rsidR="00DA2B7B" w:rsidRPr="00DA2B7B">
        <w:rPr>
          <w:rFonts w:ascii="Times New Roman" w:eastAsia="Times New Roman" w:hAnsi="Times New Roman" w:cs="Times New Roman"/>
          <w:sz w:val="24"/>
          <w:szCs w:val="24"/>
          <w:lang w:eastAsia="lt-LT"/>
        </w:rPr>
        <w:t>priedas);</w:t>
      </w:r>
    </w:p>
    <w:p w:rsidR="00DA2B7B" w:rsidRPr="003E3193" w:rsidRDefault="00195BF4"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sidRPr="00195BF4">
        <w:rPr>
          <w:rFonts w:ascii="Times New Roman" w:eastAsia="Times New Roman" w:hAnsi="Times New Roman" w:cs="Times New Roman"/>
          <w:sz w:val="24"/>
          <w:szCs w:val="24"/>
          <w:lang w:eastAsia="lt-LT"/>
        </w:rPr>
        <w:t>4.8.</w:t>
      </w:r>
      <w:r w:rsidR="00347EB2">
        <w:rPr>
          <w:rFonts w:ascii="Times New Roman" w:eastAsia="Times New Roman" w:hAnsi="Times New Roman" w:cs="Times New Roman"/>
          <w:sz w:val="24"/>
          <w:szCs w:val="24"/>
          <w:lang w:eastAsia="lt-LT"/>
        </w:rPr>
        <w:t xml:space="preserve"> </w:t>
      </w:r>
      <w:r w:rsidR="00DA2B7B" w:rsidRPr="00195BF4">
        <w:rPr>
          <w:rFonts w:ascii="Times New Roman" w:eastAsia="Times New Roman" w:hAnsi="Times New Roman" w:cs="Times New Roman"/>
          <w:sz w:val="24"/>
          <w:szCs w:val="24"/>
          <w:lang w:eastAsia="lt-LT"/>
        </w:rPr>
        <w:t>Darbuotojų</w:t>
      </w:r>
      <w:r w:rsidR="00DA2B7B" w:rsidRPr="00DA2B7B">
        <w:rPr>
          <w:rFonts w:ascii="Times New Roman" w:eastAsia="Times New Roman" w:hAnsi="Times New Roman" w:cs="Times New Roman"/>
          <w:sz w:val="24"/>
          <w:szCs w:val="24"/>
          <w:lang w:eastAsia="lt-LT"/>
        </w:rPr>
        <w:t>, atsakingų už</w:t>
      </w:r>
      <w:r w:rsidR="00347EB2">
        <w:rPr>
          <w:rFonts w:ascii="Times New Roman" w:eastAsia="Times New Roman" w:hAnsi="Times New Roman" w:cs="Times New Roman"/>
          <w:sz w:val="24"/>
          <w:szCs w:val="24"/>
          <w:lang w:eastAsia="lt-LT"/>
        </w:rPr>
        <w:t xml:space="preserve"> </w:t>
      </w:r>
      <w:r w:rsidR="00DA2B7B" w:rsidRPr="00DA2B7B">
        <w:rPr>
          <w:rFonts w:ascii="Times New Roman" w:eastAsia="Times New Roman" w:hAnsi="Times New Roman" w:cs="Times New Roman"/>
          <w:sz w:val="24"/>
          <w:szCs w:val="24"/>
          <w:lang w:eastAsia="lt-LT"/>
        </w:rPr>
        <w:t>,,Vidaus kon</w:t>
      </w:r>
      <w:r w:rsidR="00347EB2">
        <w:rPr>
          <w:rFonts w:ascii="Times New Roman" w:eastAsia="Times New Roman" w:hAnsi="Times New Roman" w:cs="Times New Roman"/>
          <w:sz w:val="24"/>
          <w:szCs w:val="24"/>
          <w:lang w:eastAsia="lt-LT"/>
        </w:rPr>
        <w:t xml:space="preserve">trolės įgyvendinimą </w:t>
      </w:r>
      <w:r w:rsidR="001F4F2D">
        <w:rPr>
          <w:rFonts w:ascii="Times New Roman" w:eastAsia="Times New Roman" w:hAnsi="Times New Roman" w:cs="Times New Roman"/>
          <w:sz w:val="24"/>
          <w:szCs w:val="24"/>
          <w:lang w:eastAsia="lt-LT"/>
        </w:rPr>
        <w:t>Centre</w:t>
      </w:r>
      <w:r w:rsidR="001F4F2D" w:rsidRPr="00DA2B7B">
        <w:rPr>
          <w:rFonts w:ascii="Times New Roman" w:eastAsia="Times New Roman" w:hAnsi="Times New Roman" w:cs="Times New Roman"/>
          <w:sz w:val="24"/>
          <w:szCs w:val="24"/>
          <w:lang w:eastAsia="lt-LT"/>
        </w:rPr>
        <w:t xml:space="preserve"> </w:t>
      </w:r>
      <w:r w:rsidR="00DA2B7B" w:rsidRPr="00DA2B7B">
        <w:rPr>
          <w:rFonts w:ascii="Times New Roman" w:eastAsia="Times New Roman" w:hAnsi="Times New Roman" w:cs="Times New Roman"/>
          <w:sz w:val="24"/>
          <w:szCs w:val="24"/>
          <w:lang w:eastAsia="lt-LT"/>
        </w:rPr>
        <w:t xml:space="preserve">reglamentuojančių dokumentų (tvarkos aprašų, taisyklių, </w:t>
      </w:r>
      <w:r w:rsidR="00451F4D" w:rsidRPr="00451F4D">
        <w:rPr>
          <w:rFonts w:ascii="Times New Roman" w:eastAsia="Times New Roman" w:hAnsi="Times New Roman" w:cs="Times New Roman"/>
          <w:sz w:val="24"/>
          <w:szCs w:val="24"/>
          <w:lang w:eastAsia="lt-LT"/>
        </w:rPr>
        <w:t xml:space="preserve">darbo reglamentų, </w:t>
      </w:r>
      <w:r w:rsidR="00DA2B7B" w:rsidRPr="00DA2B7B">
        <w:rPr>
          <w:rFonts w:ascii="Times New Roman" w:eastAsia="Times New Roman" w:hAnsi="Times New Roman" w:cs="Times New Roman"/>
          <w:sz w:val="24"/>
          <w:szCs w:val="24"/>
          <w:lang w:eastAsia="lt-LT"/>
        </w:rPr>
        <w:t>instrukcijų ir kitų dokumentų) sąrašo“ parengimą ir papildymą (pasikeitus šiems dokumentams, įrašant naujai patvirtintus ar kt.) sąraš</w:t>
      </w:r>
      <w:r w:rsidR="00347EB2">
        <w:rPr>
          <w:rFonts w:ascii="Times New Roman" w:eastAsia="Times New Roman" w:hAnsi="Times New Roman" w:cs="Times New Roman"/>
          <w:sz w:val="24"/>
          <w:szCs w:val="24"/>
          <w:lang w:eastAsia="lt-LT"/>
        </w:rPr>
        <w:t>as</w:t>
      </w:r>
      <w:r w:rsidR="00DA2B7B">
        <w:rPr>
          <w:rFonts w:ascii="Times New Roman" w:eastAsia="Times New Roman" w:hAnsi="Times New Roman" w:cs="Times New Roman"/>
          <w:sz w:val="24"/>
          <w:szCs w:val="24"/>
          <w:lang w:eastAsia="lt-LT"/>
        </w:rPr>
        <w:t xml:space="preserve"> </w:t>
      </w:r>
      <w:r w:rsidR="00DA2B7B" w:rsidRPr="00DA2B7B">
        <w:rPr>
          <w:rFonts w:ascii="Times New Roman" w:eastAsia="Times New Roman" w:hAnsi="Times New Roman" w:cs="Times New Roman"/>
          <w:sz w:val="24"/>
          <w:szCs w:val="24"/>
          <w:lang w:eastAsia="lt-LT"/>
        </w:rPr>
        <w:t>(</w:t>
      </w:r>
      <w:r w:rsidR="00183C11">
        <w:rPr>
          <w:rFonts w:ascii="Times New Roman" w:eastAsia="Times New Roman" w:hAnsi="Times New Roman" w:cs="Times New Roman"/>
          <w:sz w:val="24"/>
          <w:szCs w:val="24"/>
          <w:lang w:eastAsia="lt-LT"/>
        </w:rPr>
        <w:t xml:space="preserve">6 </w:t>
      </w:r>
      <w:r w:rsidR="00DA2B7B" w:rsidRPr="00DA2B7B">
        <w:rPr>
          <w:rFonts w:ascii="Times New Roman" w:eastAsia="Times New Roman" w:hAnsi="Times New Roman" w:cs="Times New Roman"/>
          <w:sz w:val="24"/>
          <w:szCs w:val="24"/>
          <w:lang w:eastAsia="lt-LT"/>
        </w:rPr>
        <w:t>priedas);</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5" w:name="part_8281030be18d4cdeacf32b9c4708144f"/>
      <w:bookmarkStart w:id="16" w:name="_Hlk61793406"/>
      <w:bookmarkEnd w:id="15"/>
      <w:r w:rsidRPr="003E3193">
        <w:rPr>
          <w:rFonts w:ascii="Times New Roman" w:eastAsia="Times New Roman" w:hAnsi="Times New Roman" w:cs="Times New Roman"/>
          <w:sz w:val="24"/>
          <w:szCs w:val="24"/>
          <w:lang w:eastAsia="lt-LT"/>
        </w:rPr>
        <w:t>4.</w:t>
      </w:r>
      <w:r w:rsidR="00195BF4">
        <w:rPr>
          <w:rFonts w:ascii="Times New Roman" w:eastAsia="Times New Roman" w:hAnsi="Times New Roman" w:cs="Times New Roman"/>
          <w:sz w:val="24"/>
          <w:szCs w:val="24"/>
          <w:lang w:eastAsia="lt-LT"/>
        </w:rPr>
        <w:t>9</w:t>
      </w:r>
      <w:r w:rsidRPr="003E3193">
        <w:rPr>
          <w:rFonts w:ascii="Times New Roman" w:eastAsia="Times New Roman" w:hAnsi="Times New Roman" w:cs="Times New Roman"/>
          <w:sz w:val="24"/>
          <w:szCs w:val="24"/>
          <w:lang w:eastAsia="lt-LT"/>
        </w:rPr>
        <w:t xml:space="preserve">. </w:t>
      </w:r>
      <w:bookmarkStart w:id="17" w:name="_Hlk61793300"/>
      <w:r w:rsidRPr="003E3193">
        <w:rPr>
          <w:rFonts w:ascii="Times New Roman" w:eastAsia="Times New Roman" w:hAnsi="Times New Roman" w:cs="Times New Roman"/>
          <w:sz w:val="24"/>
          <w:szCs w:val="24"/>
          <w:lang w:eastAsia="lt-LT"/>
        </w:rPr>
        <w:t>vidaus kontrolė</w:t>
      </w:r>
      <w:r w:rsidR="00347EB2">
        <w:rPr>
          <w:rFonts w:ascii="Times New Roman" w:eastAsia="Times New Roman" w:hAnsi="Times New Roman" w:cs="Times New Roman"/>
          <w:sz w:val="24"/>
          <w:szCs w:val="24"/>
          <w:lang w:eastAsia="lt-LT"/>
        </w:rPr>
        <w:t>s analizės ir vertinimo aprašymas</w:t>
      </w:r>
      <w:r w:rsidRPr="003E3193">
        <w:rPr>
          <w:rFonts w:ascii="Times New Roman" w:eastAsia="Times New Roman" w:hAnsi="Times New Roman" w:cs="Times New Roman"/>
          <w:sz w:val="24"/>
          <w:szCs w:val="24"/>
          <w:lang w:eastAsia="lt-LT"/>
        </w:rPr>
        <w:t>;</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8" w:name="part_cf2cb68eb4de423c8a732ea402fd46b6"/>
      <w:bookmarkEnd w:id="18"/>
      <w:r w:rsidRPr="003E3193">
        <w:rPr>
          <w:rFonts w:ascii="Times New Roman" w:eastAsia="Times New Roman" w:hAnsi="Times New Roman" w:cs="Times New Roman"/>
          <w:sz w:val="24"/>
          <w:szCs w:val="24"/>
          <w:lang w:eastAsia="lt-LT"/>
        </w:rPr>
        <w:t>4.</w:t>
      </w:r>
      <w:r w:rsidR="00195BF4">
        <w:rPr>
          <w:rFonts w:ascii="Times New Roman" w:eastAsia="Times New Roman" w:hAnsi="Times New Roman" w:cs="Times New Roman"/>
          <w:sz w:val="24"/>
          <w:szCs w:val="24"/>
          <w:lang w:eastAsia="lt-LT"/>
        </w:rPr>
        <w:t>10</w:t>
      </w:r>
      <w:r w:rsidRPr="003E3193">
        <w:rPr>
          <w:rFonts w:ascii="Times New Roman" w:eastAsia="Times New Roman" w:hAnsi="Times New Roman" w:cs="Times New Roman"/>
          <w:sz w:val="24"/>
          <w:szCs w:val="24"/>
          <w:lang w:eastAsia="lt-LT"/>
        </w:rPr>
        <w:t>. vidaus kontrolės politiko</w:t>
      </w:r>
      <w:r w:rsidR="00347EB2">
        <w:rPr>
          <w:rFonts w:ascii="Times New Roman" w:eastAsia="Times New Roman" w:hAnsi="Times New Roman" w:cs="Times New Roman"/>
          <w:sz w:val="24"/>
          <w:szCs w:val="24"/>
          <w:lang w:eastAsia="lt-LT"/>
        </w:rPr>
        <w:t>s keitimo (tobulinimo) aprašymas;</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9" w:name="part_5957333d49a74b9a92123a06ea968595"/>
      <w:bookmarkEnd w:id="17"/>
      <w:bookmarkEnd w:id="19"/>
      <w:r w:rsidRPr="003E3193">
        <w:rPr>
          <w:rFonts w:ascii="Times New Roman" w:eastAsia="Times New Roman" w:hAnsi="Times New Roman" w:cs="Times New Roman"/>
          <w:sz w:val="24"/>
          <w:szCs w:val="24"/>
          <w:lang w:eastAsia="lt-LT"/>
        </w:rPr>
        <w:t xml:space="preserve">5. Atsižvelgiant į nuolat kintančias </w:t>
      </w:r>
      <w:r w:rsidR="001F4F2D">
        <w:rPr>
          <w:rFonts w:ascii="Times New Roman" w:eastAsia="Times New Roman" w:hAnsi="Times New Roman" w:cs="Times New Roman"/>
          <w:sz w:val="24"/>
          <w:szCs w:val="24"/>
          <w:lang w:eastAsia="lt-LT"/>
        </w:rPr>
        <w:t xml:space="preserve">Centro </w:t>
      </w:r>
      <w:r w:rsidR="00C233E6">
        <w:rPr>
          <w:rFonts w:ascii="Times New Roman" w:eastAsia="Times New Roman" w:hAnsi="Times New Roman" w:cs="Times New Roman"/>
          <w:sz w:val="24"/>
          <w:szCs w:val="24"/>
          <w:lang w:eastAsia="lt-LT"/>
        </w:rPr>
        <w:t>ekonomines,</w:t>
      </w:r>
      <w:r w:rsidRPr="003E3193">
        <w:rPr>
          <w:rFonts w:ascii="Times New Roman" w:eastAsia="Times New Roman" w:hAnsi="Times New Roman" w:cs="Times New Roman"/>
          <w:sz w:val="24"/>
          <w:szCs w:val="24"/>
          <w:lang w:eastAsia="lt-LT"/>
        </w:rPr>
        <w:t xml:space="preserve"> reguliavimo ir veiklos sąlygas, rizikos vertinimas turi būti atliekamas nuolat ir (arba) periodiškai. Dėl šios priežasties vidaus kontrolės politikos turinys</w:t>
      </w:r>
      <w:r w:rsidR="00232BF2">
        <w:rPr>
          <w:rFonts w:ascii="Times New Roman" w:eastAsia="Times New Roman" w:hAnsi="Times New Roman" w:cs="Times New Roman"/>
          <w:sz w:val="24"/>
          <w:szCs w:val="24"/>
          <w:lang w:eastAsia="lt-LT"/>
        </w:rPr>
        <w:t xml:space="preserve"> </w:t>
      </w:r>
      <w:r w:rsidRPr="003E3193">
        <w:rPr>
          <w:rFonts w:ascii="Times New Roman" w:eastAsia="Times New Roman" w:hAnsi="Times New Roman" w:cs="Times New Roman"/>
          <w:sz w:val="24"/>
          <w:szCs w:val="24"/>
          <w:lang w:eastAsia="lt-LT"/>
        </w:rPr>
        <w:t xml:space="preserve"> nuolat peržiūrimas ir atnaujinamas.</w:t>
      </w:r>
    </w:p>
    <w:bookmarkEnd w:id="16"/>
    <w:p w:rsidR="003E3193" w:rsidRPr="003E3193" w:rsidRDefault="003E3193" w:rsidP="00F85900">
      <w:pPr>
        <w:overflowPunct w:val="0"/>
        <w:spacing w:after="0" w:line="240" w:lineRule="auto"/>
        <w:textAlignment w:val="baseline"/>
        <w:rPr>
          <w:rFonts w:ascii="Times New Roman" w:eastAsia="Times New Roman" w:hAnsi="Times New Roman" w:cs="Times New Roman"/>
          <w:sz w:val="24"/>
          <w:szCs w:val="24"/>
          <w:lang w:eastAsia="lt-LT"/>
        </w:rPr>
      </w:pPr>
      <w:r w:rsidRPr="003E3193">
        <w:rPr>
          <w:rFonts w:ascii="Times New Roman" w:eastAsia="Times New Roman" w:hAnsi="Times New Roman" w:cs="Times New Roman"/>
          <w:b/>
          <w:bCs/>
          <w:sz w:val="24"/>
          <w:szCs w:val="24"/>
          <w:lang w:eastAsia="lt-LT"/>
        </w:rPr>
        <w:t> </w:t>
      </w:r>
    </w:p>
    <w:p w:rsidR="003E3193" w:rsidRPr="003E3193" w:rsidRDefault="00F85900" w:rsidP="00F85900">
      <w:pPr>
        <w:overflowPunct w:val="0"/>
        <w:spacing w:after="0" w:line="240" w:lineRule="auto"/>
        <w:jc w:val="center"/>
        <w:textAlignment w:val="baseline"/>
        <w:rPr>
          <w:rFonts w:ascii="Times New Roman" w:eastAsia="Times New Roman" w:hAnsi="Times New Roman" w:cs="Times New Roman"/>
          <w:sz w:val="24"/>
          <w:szCs w:val="24"/>
          <w:lang w:eastAsia="lt-LT"/>
        </w:rPr>
      </w:pPr>
      <w:bookmarkStart w:id="20" w:name="part_544665d1ee0f44869cc99f5d75cbd8cb"/>
      <w:bookmarkEnd w:id="20"/>
      <w:r>
        <w:rPr>
          <w:rFonts w:ascii="Times New Roman" w:eastAsia="Times New Roman" w:hAnsi="Times New Roman" w:cs="Times New Roman"/>
          <w:b/>
          <w:bCs/>
          <w:sz w:val="24"/>
          <w:szCs w:val="24"/>
          <w:lang w:eastAsia="lt-LT"/>
        </w:rPr>
        <w:lastRenderedPageBreak/>
        <w:br/>
      </w:r>
      <w:r w:rsidR="003E3193" w:rsidRPr="003E3193">
        <w:rPr>
          <w:rFonts w:ascii="Times New Roman" w:eastAsia="Times New Roman" w:hAnsi="Times New Roman" w:cs="Times New Roman"/>
          <w:b/>
          <w:bCs/>
          <w:sz w:val="24"/>
          <w:szCs w:val="24"/>
          <w:lang w:eastAsia="lt-LT"/>
        </w:rPr>
        <w:t>VIDAUS KONTROLĖS TIKSLAI IR ĮGYVENDINIMAS</w:t>
      </w:r>
    </w:p>
    <w:p w:rsidR="003E3193" w:rsidRPr="003E3193" w:rsidRDefault="003E3193" w:rsidP="00F85900">
      <w:pPr>
        <w:overflowPunct w:val="0"/>
        <w:spacing w:after="0" w:line="240" w:lineRule="auto"/>
        <w:jc w:val="center"/>
        <w:textAlignment w:val="baseline"/>
        <w:rPr>
          <w:rFonts w:ascii="Times New Roman" w:eastAsia="Times New Roman" w:hAnsi="Times New Roman" w:cs="Times New Roman"/>
          <w:sz w:val="24"/>
          <w:szCs w:val="24"/>
          <w:lang w:eastAsia="lt-LT"/>
        </w:rPr>
      </w:pPr>
      <w:r w:rsidRPr="003E3193">
        <w:rPr>
          <w:rFonts w:ascii="Times New Roman" w:eastAsia="Times New Roman" w:hAnsi="Times New Roman" w:cs="Times New Roman"/>
          <w:b/>
          <w:bCs/>
          <w:sz w:val="24"/>
          <w:szCs w:val="24"/>
          <w:lang w:eastAsia="lt-LT"/>
        </w:rPr>
        <w:t> </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21" w:name="part_9812588f43c24a7abe4536b76c5b023a"/>
      <w:bookmarkEnd w:id="21"/>
      <w:r w:rsidRPr="003E3193">
        <w:rPr>
          <w:rFonts w:ascii="Times New Roman" w:eastAsia="Times New Roman" w:hAnsi="Times New Roman" w:cs="Times New Roman"/>
          <w:sz w:val="24"/>
          <w:szCs w:val="24"/>
          <w:lang w:eastAsia="lt-LT"/>
        </w:rPr>
        <w:t xml:space="preserve">6. </w:t>
      </w:r>
      <w:r w:rsidR="00A41C22">
        <w:rPr>
          <w:rFonts w:ascii="Times New Roman" w:eastAsia="Times New Roman" w:hAnsi="Times New Roman" w:cs="Times New Roman"/>
          <w:sz w:val="24"/>
          <w:szCs w:val="24"/>
          <w:lang w:eastAsia="lt-LT"/>
        </w:rPr>
        <w:t xml:space="preserve">Centro </w:t>
      </w:r>
      <w:r w:rsidR="002D0FC5">
        <w:rPr>
          <w:rFonts w:ascii="Times New Roman" w:eastAsia="Times New Roman" w:hAnsi="Times New Roman" w:cs="Times New Roman"/>
          <w:sz w:val="24"/>
          <w:szCs w:val="24"/>
          <w:lang w:eastAsia="lt-LT"/>
        </w:rPr>
        <w:t>direktorius</w:t>
      </w:r>
      <w:r w:rsidRPr="003E3193">
        <w:rPr>
          <w:rFonts w:ascii="Times New Roman" w:eastAsia="Times New Roman" w:hAnsi="Times New Roman" w:cs="Times New Roman"/>
          <w:sz w:val="24"/>
          <w:szCs w:val="24"/>
          <w:lang w:eastAsia="lt-LT"/>
        </w:rPr>
        <w:t xml:space="preserve">, siekdamas strateginio planavimo dokumentuose numatytų tikslų, kuria vidaus kontrolę </w:t>
      </w:r>
      <w:r w:rsidR="00C233E6">
        <w:rPr>
          <w:rFonts w:ascii="Times New Roman" w:eastAsia="Times New Roman" w:hAnsi="Times New Roman" w:cs="Times New Roman"/>
          <w:sz w:val="24"/>
          <w:szCs w:val="24"/>
          <w:lang w:eastAsia="lt-LT"/>
        </w:rPr>
        <w:t>pagal</w:t>
      </w:r>
      <w:r w:rsidRPr="003E3193">
        <w:rPr>
          <w:rFonts w:ascii="Times New Roman" w:eastAsia="Times New Roman" w:hAnsi="Times New Roman" w:cs="Times New Roman"/>
          <w:sz w:val="24"/>
          <w:szCs w:val="24"/>
          <w:lang w:eastAsia="lt-LT"/>
        </w:rPr>
        <w:t xml:space="preserve"> vidaus kontrolės tiksl</w:t>
      </w:r>
      <w:r w:rsidR="00C233E6">
        <w:rPr>
          <w:rFonts w:ascii="Times New Roman" w:eastAsia="Times New Roman" w:hAnsi="Times New Roman" w:cs="Times New Roman"/>
          <w:sz w:val="24"/>
          <w:szCs w:val="24"/>
          <w:lang w:eastAsia="lt-LT"/>
        </w:rPr>
        <w:t>us</w:t>
      </w:r>
      <w:r w:rsidRPr="003E3193">
        <w:rPr>
          <w:rFonts w:ascii="Times New Roman" w:eastAsia="Times New Roman" w:hAnsi="Times New Roman" w:cs="Times New Roman"/>
          <w:sz w:val="24"/>
          <w:szCs w:val="24"/>
          <w:lang w:eastAsia="lt-LT"/>
        </w:rPr>
        <w:t>:</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22" w:name="part_6918e19cf96748f9a920fc2de3b47fcb"/>
      <w:bookmarkEnd w:id="22"/>
      <w:r w:rsidRPr="003E3193">
        <w:rPr>
          <w:rFonts w:ascii="Times New Roman" w:eastAsia="Times New Roman" w:hAnsi="Times New Roman" w:cs="Times New Roman"/>
          <w:sz w:val="24"/>
          <w:szCs w:val="24"/>
          <w:lang w:eastAsia="lt-LT"/>
        </w:rPr>
        <w:t xml:space="preserve">6.1. taip, kad veikla būtų vykdoma teisės aktų, reglamentuojančių </w:t>
      </w:r>
      <w:r w:rsidR="00A41C22">
        <w:rPr>
          <w:rFonts w:ascii="Times New Roman" w:eastAsia="Times New Roman" w:hAnsi="Times New Roman" w:cs="Times New Roman"/>
          <w:sz w:val="24"/>
          <w:szCs w:val="24"/>
          <w:lang w:eastAsia="lt-LT"/>
        </w:rPr>
        <w:t xml:space="preserve">Centro </w:t>
      </w:r>
      <w:r w:rsidR="00232BF2">
        <w:rPr>
          <w:rFonts w:ascii="Times New Roman" w:eastAsia="Times New Roman" w:hAnsi="Times New Roman" w:cs="Times New Roman"/>
          <w:sz w:val="24"/>
          <w:szCs w:val="24"/>
          <w:lang w:eastAsia="lt-LT"/>
        </w:rPr>
        <w:t>veiklą, ir kitų įstatymų</w:t>
      </w:r>
      <w:r w:rsidRPr="003E3193">
        <w:rPr>
          <w:rFonts w:ascii="Times New Roman" w:eastAsia="Times New Roman" w:hAnsi="Times New Roman" w:cs="Times New Roman"/>
          <w:sz w:val="24"/>
          <w:szCs w:val="24"/>
          <w:lang w:eastAsia="lt-LT"/>
        </w:rPr>
        <w:t>, nustatyta tvarka;</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23" w:name="part_b71a072cddf14caf836c55369b230639"/>
      <w:bookmarkEnd w:id="23"/>
      <w:r w:rsidRPr="003E3193">
        <w:rPr>
          <w:rFonts w:ascii="Times New Roman" w:eastAsia="Times New Roman" w:hAnsi="Times New Roman" w:cs="Times New Roman"/>
          <w:sz w:val="24"/>
          <w:szCs w:val="24"/>
          <w:lang w:eastAsia="lt-LT"/>
        </w:rPr>
        <w:t>6.2. taip, kad turtas būtų saugomas nuo sukčiavimo, iššvaistymo, pasisavinimo, neteisėto valdymo, naudojimo ir disponavimo juo ar kitų neteisėtų veikų;</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24" w:name="part_d0602a2781e04444b2f957ce4c31e285"/>
      <w:bookmarkEnd w:id="24"/>
      <w:r w:rsidRPr="003E3193">
        <w:rPr>
          <w:rFonts w:ascii="Times New Roman" w:eastAsia="Times New Roman" w:hAnsi="Times New Roman" w:cs="Times New Roman"/>
          <w:sz w:val="24"/>
          <w:szCs w:val="24"/>
          <w:lang w:eastAsia="lt-LT"/>
        </w:rPr>
        <w:t>6.3. taip, kad veikla būtų vykdoma laikantis patikimo finansų valdymo principo, grindžiamo:</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25" w:name="part_e5db15244b2141dfabb7ae834f57b141"/>
      <w:bookmarkEnd w:id="25"/>
      <w:r w:rsidRPr="003E3193">
        <w:rPr>
          <w:rFonts w:ascii="Times New Roman" w:eastAsia="Times New Roman" w:hAnsi="Times New Roman" w:cs="Times New Roman"/>
          <w:sz w:val="24"/>
          <w:szCs w:val="24"/>
          <w:lang w:eastAsia="lt-LT"/>
        </w:rPr>
        <w:t>6.3.1. ekonomiškumu, kuris suprantamas kaip minimalus išteklių panaudojimas užtikrinant vykdomos veiklos kokybę;</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26" w:name="part_6eb06ab1a1e74b10ab5546987a2005f9"/>
      <w:bookmarkEnd w:id="26"/>
      <w:r w:rsidRPr="003E3193">
        <w:rPr>
          <w:rFonts w:ascii="Times New Roman" w:eastAsia="Times New Roman" w:hAnsi="Times New Roman" w:cs="Times New Roman"/>
          <w:sz w:val="24"/>
          <w:szCs w:val="24"/>
          <w:lang w:eastAsia="lt-LT"/>
        </w:rPr>
        <w:t>6.3.2. efektyvumu, kuris suprantamas kaip geriausias naudojamų išteklių ir vykdomos veiklos (kiekio, kokybės ir laiko požiūriu) santykis;</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27" w:name="part_a52cc448d97947a0b7762b539e6550d6"/>
      <w:bookmarkEnd w:id="27"/>
      <w:r w:rsidRPr="003E3193">
        <w:rPr>
          <w:rFonts w:ascii="Times New Roman" w:eastAsia="Times New Roman" w:hAnsi="Times New Roman" w:cs="Times New Roman"/>
          <w:sz w:val="24"/>
          <w:szCs w:val="24"/>
          <w:lang w:eastAsia="lt-LT"/>
        </w:rPr>
        <w:t>6.3.3. rezultatyvumu, kuris suprantamas kaip nustatytų veiklos tikslų ir planuotų rezultatų pasiekimo lygis;</w:t>
      </w:r>
    </w:p>
    <w:p w:rsidR="003E3193" w:rsidRPr="003E3193" w:rsidRDefault="00232BF2"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28" w:name="part_e7fe69b41155401c8f377069ff0466c9"/>
      <w:bookmarkEnd w:id="28"/>
      <w:r>
        <w:rPr>
          <w:rFonts w:ascii="Times New Roman" w:eastAsia="Times New Roman" w:hAnsi="Times New Roman" w:cs="Times New Roman"/>
          <w:sz w:val="24"/>
          <w:szCs w:val="24"/>
          <w:lang w:eastAsia="lt-LT"/>
        </w:rPr>
        <w:t xml:space="preserve">6.4. taip, kad </w:t>
      </w:r>
      <w:r w:rsidR="00A41C22">
        <w:rPr>
          <w:rFonts w:ascii="Times New Roman" w:eastAsia="Times New Roman" w:hAnsi="Times New Roman" w:cs="Times New Roman"/>
          <w:sz w:val="24"/>
          <w:szCs w:val="24"/>
          <w:lang w:eastAsia="lt-LT"/>
        </w:rPr>
        <w:t>Centro</w:t>
      </w:r>
      <w:r w:rsidR="00A41C22" w:rsidRPr="003E3193">
        <w:rPr>
          <w:rFonts w:ascii="Times New Roman" w:eastAsia="Times New Roman" w:hAnsi="Times New Roman" w:cs="Times New Roman"/>
          <w:sz w:val="24"/>
          <w:szCs w:val="24"/>
          <w:lang w:eastAsia="lt-LT"/>
        </w:rPr>
        <w:t xml:space="preserve"> </w:t>
      </w:r>
      <w:r w:rsidR="003E3193" w:rsidRPr="003E3193">
        <w:rPr>
          <w:rFonts w:ascii="Times New Roman" w:eastAsia="Times New Roman" w:hAnsi="Times New Roman" w:cs="Times New Roman"/>
          <w:sz w:val="24"/>
          <w:szCs w:val="24"/>
          <w:lang w:eastAsia="lt-LT"/>
        </w:rPr>
        <w:t>teikiama informacija apie finansinę ir kitą vykdomą veiklą būtų patikima, aktuali, išsami ir teisinga.</w:t>
      </w:r>
    </w:p>
    <w:p w:rsidR="003E3193" w:rsidRPr="00195BF4"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29" w:name="part_952869a1908847abb499de7c64ddca4e"/>
      <w:bookmarkEnd w:id="29"/>
      <w:r w:rsidRPr="003E3193">
        <w:rPr>
          <w:rFonts w:ascii="Times New Roman" w:eastAsia="Times New Roman" w:hAnsi="Times New Roman" w:cs="Times New Roman"/>
          <w:sz w:val="24"/>
          <w:szCs w:val="24"/>
          <w:lang w:eastAsia="lt-LT"/>
        </w:rPr>
        <w:t xml:space="preserve">7. Siekiant vidaus kontrolės tikslų, kuriama ir užtikrinama veiksminga </w:t>
      </w:r>
      <w:r w:rsidR="00A41C22">
        <w:rPr>
          <w:rFonts w:ascii="Times New Roman" w:eastAsia="Times New Roman" w:hAnsi="Times New Roman" w:cs="Times New Roman"/>
          <w:sz w:val="24"/>
          <w:szCs w:val="24"/>
          <w:lang w:eastAsia="lt-LT"/>
        </w:rPr>
        <w:t>Centro</w:t>
      </w:r>
      <w:r w:rsidR="00232BF2">
        <w:rPr>
          <w:rFonts w:ascii="Times New Roman" w:eastAsia="Times New Roman" w:hAnsi="Times New Roman" w:cs="Times New Roman"/>
          <w:sz w:val="24"/>
          <w:szCs w:val="24"/>
          <w:lang w:eastAsia="lt-LT"/>
        </w:rPr>
        <w:t xml:space="preserve"> </w:t>
      </w:r>
      <w:r w:rsidRPr="003E3193">
        <w:rPr>
          <w:rFonts w:ascii="Times New Roman" w:eastAsia="Times New Roman" w:hAnsi="Times New Roman" w:cs="Times New Roman"/>
          <w:sz w:val="24"/>
          <w:szCs w:val="24"/>
          <w:lang w:eastAsia="lt-LT"/>
        </w:rPr>
        <w:t xml:space="preserve">vidaus kontrolė, kurios dalis yra finansų kontrolė. Finansų kontrolė </w:t>
      </w:r>
      <w:r w:rsidR="00636B29" w:rsidRPr="00636B29">
        <w:rPr>
          <w:rFonts w:ascii="Times New Roman" w:eastAsia="Times New Roman" w:hAnsi="Times New Roman" w:cs="Times New Roman"/>
          <w:sz w:val="24"/>
          <w:szCs w:val="24"/>
          <w:lang w:eastAsia="lt-LT"/>
        </w:rPr>
        <w:t>įstaigo</w:t>
      </w:r>
      <w:r w:rsidR="00636B29">
        <w:rPr>
          <w:rFonts w:ascii="Times New Roman" w:eastAsia="Times New Roman" w:hAnsi="Times New Roman" w:cs="Times New Roman"/>
          <w:sz w:val="24"/>
          <w:szCs w:val="24"/>
          <w:lang w:eastAsia="lt-LT"/>
        </w:rPr>
        <w:t>je</w:t>
      </w:r>
      <w:r w:rsidR="00232BF2">
        <w:rPr>
          <w:rFonts w:ascii="Times New Roman" w:eastAsia="Times New Roman" w:hAnsi="Times New Roman" w:cs="Times New Roman"/>
          <w:sz w:val="24"/>
          <w:szCs w:val="24"/>
          <w:lang w:eastAsia="lt-LT"/>
        </w:rPr>
        <w:t xml:space="preserve"> atliekama vadovaujantis d</w:t>
      </w:r>
      <w:r w:rsidRPr="003E3193">
        <w:rPr>
          <w:rFonts w:ascii="Times New Roman" w:eastAsia="Times New Roman" w:hAnsi="Times New Roman" w:cs="Times New Roman"/>
          <w:sz w:val="24"/>
          <w:szCs w:val="24"/>
          <w:lang w:eastAsia="lt-LT"/>
        </w:rPr>
        <w:t xml:space="preserve">irektoriaus patvirtintomis </w:t>
      </w:r>
      <w:r w:rsidR="00636B29" w:rsidRPr="00CA1D94">
        <w:rPr>
          <w:rFonts w:ascii="Times New Roman" w:eastAsia="Times New Roman" w:hAnsi="Times New Roman" w:cs="Times New Roman"/>
          <w:sz w:val="24"/>
          <w:szCs w:val="24"/>
          <w:lang w:eastAsia="lt-LT"/>
        </w:rPr>
        <w:t>f</w:t>
      </w:r>
      <w:r w:rsidRPr="00CA1D94">
        <w:rPr>
          <w:rFonts w:ascii="Times New Roman" w:eastAsia="Times New Roman" w:hAnsi="Times New Roman" w:cs="Times New Roman"/>
          <w:sz w:val="24"/>
          <w:szCs w:val="24"/>
          <w:lang w:eastAsia="lt-LT"/>
        </w:rPr>
        <w:t>inansų kontrolės taisyklėmis</w:t>
      </w:r>
      <w:r w:rsidRPr="003E3193">
        <w:rPr>
          <w:rFonts w:ascii="Times New Roman" w:eastAsia="Times New Roman" w:hAnsi="Times New Roman" w:cs="Times New Roman"/>
          <w:sz w:val="24"/>
          <w:szCs w:val="24"/>
          <w:lang w:eastAsia="lt-LT"/>
        </w:rPr>
        <w:t>,</w:t>
      </w:r>
      <w:r w:rsidR="00232BF2">
        <w:rPr>
          <w:rFonts w:ascii="Times New Roman" w:eastAsia="Times New Roman" w:hAnsi="Times New Roman" w:cs="Times New Roman"/>
          <w:sz w:val="24"/>
          <w:szCs w:val="24"/>
          <w:lang w:eastAsia="lt-LT"/>
        </w:rPr>
        <w:t xml:space="preserve"> </w:t>
      </w:r>
      <w:r w:rsidRPr="003E3193">
        <w:rPr>
          <w:rFonts w:ascii="Times New Roman" w:eastAsia="Times New Roman" w:hAnsi="Times New Roman" w:cs="Times New Roman"/>
          <w:sz w:val="24"/>
          <w:szCs w:val="24"/>
          <w:lang w:eastAsia="lt-LT"/>
        </w:rPr>
        <w:t xml:space="preserve">reglamentuojančiomis </w:t>
      </w:r>
      <w:r w:rsidR="00A41C22">
        <w:rPr>
          <w:rFonts w:ascii="Times New Roman" w:eastAsia="Times New Roman" w:hAnsi="Times New Roman" w:cs="Times New Roman"/>
          <w:sz w:val="24"/>
          <w:szCs w:val="24"/>
          <w:lang w:eastAsia="lt-LT"/>
        </w:rPr>
        <w:t xml:space="preserve">finansų kontrolės organizavimą </w:t>
      </w:r>
      <w:r w:rsidRPr="003E3193">
        <w:rPr>
          <w:rFonts w:ascii="Times New Roman" w:eastAsia="Times New Roman" w:hAnsi="Times New Roman" w:cs="Times New Roman"/>
          <w:sz w:val="24"/>
          <w:szCs w:val="24"/>
          <w:lang w:eastAsia="lt-LT"/>
        </w:rPr>
        <w:t xml:space="preserve">ir finansų kontrolę atliekančių darbuotojų pareigas ir </w:t>
      </w:r>
      <w:r w:rsidRPr="00195BF4">
        <w:rPr>
          <w:rFonts w:ascii="Times New Roman" w:eastAsia="Times New Roman" w:hAnsi="Times New Roman" w:cs="Times New Roman"/>
          <w:sz w:val="24"/>
          <w:szCs w:val="24"/>
          <w:lang w:eastAsia="lt-LT"/>
        </w:rPr>
        <w:t>atsakomybę, laikantis tokio nuoseklumo:</w:t>
      </w:r>
    </w:p>
    <w:p w:rsidR="003E3193" w:rsidRPr="00195BF4"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30" w:name="part_73d28346a2b44035a42b4bdb4f41383c"/>
      <w:bookmarkEnd w:id="30"/>
      <w:r w:rsidRPr="00195BF4">
        <w:rPr>
          <w:rFonts w:ascii="Times New Roman" w:eastAsia="Times New Roman" w:hAnsi="Times New Roman" w:cs="Times New Roman"/>
          <w:sz w:val="24"/>
          <w:szCs w:val="24"/>
          <w:lang w:eastAsia="lt-LT"/>
        </w:rPr>
        <w:t xml:space="preserve">7.1. išankstinė finansų kontrolė, kurios paskirtis – priimant arba atmetant sprendimus, susijusius su turto panaudojimu, prieš juos tvirtinant </w:t>
      </w:r>
      <w:r w:rsidR="00A41C22">
        <w:rPr>
          <w:rFonts w:ascii="Times New Roman" w:eastAsia="Times New Roman" w:hAnsi="Times New Roman" w:cs="Times New Roman"/>
          <w:sz w:val="24"/>
          <w:szCs w:val="24"/>
          <w:lang w:eastAsia="lt-LT"/>
        </w:rPr>
        <w:t>Centro</w:t>
      </w:r>
      <w:r w:rsidR="00A41C22" w:rsidRPr="00195BF4">
        <w:rPr>
          <w:rFonts w:ascii="Times New Roman" w:eastAsia="Times New Roman" w:hAnsi="Times New Roman" w:cs="Times New Roman"/>
          <w:sz w:val="24"/>
          <w:szCs w:val="24"/>
          <w:lang w:eastAsia="lt-LT"/>
        </w:rPr>
        <w:t xml:space="preserve"> </w:t>
      </w:r>
      <w:r w:rsidRPr="00195BF4">
        <w:rPr>
          <w:rFonts w:ascii="Times New Roman" w:eastAsia="Times New Roman" w:hAnsi="Times New Roman" w:cs="Times New Roman"/>
          <w:sz w:val="24"/>
          <w:szCs w:val="24"/>
          <w:lang w:eastAsia="lt-LT"/>
        </w:rPr>
        <w:t>direktoriui, nustatyti, ar ūkinė operacija yra teisėta, ar dokumentai, susiję su ūkinės operacijos atlikimu, yra tinkamai parengti ir ar jai atlikti pakaks patvirtintų asignavimų;</w:t>
      </w:r>
    </w:p>
    <w:p w:rsidR="003E3193" w:rsidRPr="00195BF4"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31" w:name="part_3af4095f877048d0ad102bb0e797d396"/>
      <w:bookmarkEnd w:id="31"/>
      <w:r w:rsidRPr="00195BF4">
        <w:rPr>
          <w:rFonts w:ascii="Times New Roman" w:eastAsia="Times New Roman" w:hAnsi="Times New Roman" w:cs="Times New Roman"/>
          <w:sz w:val="24"/>
          <w:szCs w:val="24"/>
          <w:lang w:eastAsia="lt-LT"/>
        </w:rPr>
        <w:t>7.2. einamoji finansų kontrolė, kurios paskirtis – užtikrinti, kad tinkamai ir laiku būtų vykdomi direktoriaus priimti sprendimai dėl turto panaudojimo;</w:t>
      </w:r>
    </w:p>
    <w:p w:rsid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32" w:name="part_f1112fdd9cb54036bdfc571289f6334e"/>
      <w:bookmarkEnd w:id="32"/>
      <w:r w:rsidRPr="00195BF4">
        <w:rPr>
          <w:rFonts w:ascii="Times New Roman" w:eastAsia="Times New Roman" w:hAnsi="Times New Roman" w:cs="Times New Roman"/>
          <w:sz w:val="24"/>
          <w:szCs w:val="24"/>
          <w:lang w:eastAsia="lt-LT"/>
        </w:rPr>
        <w:t xml:space="preserve">7.3. paskesnė finansų kontrolė, kurios paskirtis – nustatyti, kaip yra įvykdyti </w:t>
      </w:r>
      <w:r w:rsidR="00417F23" w:rsidRPr="00195BF4">
        <w:rPr>
          <w:rFonts w:ascii="Times New Roman" w:eastAsia="Times New Roman" w:hAnsi="Times New Roman" w:cs="Times New Roman"/>
          <w:sz w:val="24"/>
          <w:szCs w:val="24"/>
          <w:lang w:eastAsia="lt-LT"/>
        </w:rPr>
        <w:t>įstaigos</w:t>
      </w:r>
      <w:r w:rsidRPr="00195BF4">
        <w:rPr>
          <w:rFonts w:ascii="Times New Roman" w:eastAsia="Times New Roman" w:hAnsi="Times New Roman" w:cs="Times New Roman"/>
          <w:sz w:val="24"/>
          <w:szCs w:val="24"/>
          <w:lang w:eastAsia="lt-LT"/>
        </w:rPr>
        <w:t xml:space="preserve"> direktoriaus priimti sprendimai dėl turto panaudojimo.</w:t>
      </w:r>
    </w:p>
    <w:p w:rsidR="004F3C06" w:rsidRPr="004F3C06" w:rsidRDefault="00195BF4" w:rsidP="004F3C06">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sidRPr="00195BF4">
        <w:rPr>
          <w:rFonts w:ascii="Times New Roman" w:eastAsia="Times New Roman" w:hAnsi="Times New Roman" w:cs="Times New Roman"/>
          <w:sz w:val="24"/>
          <w:szCs w:val="24"/>
          <w:lang w:eastAsia="lt-LT"/>
        </w:rPr>
        <w:t>8.</w:t>
      </w:r>
      <w:r w:rsidR="00A41C22">
        <w:rPr>
          <w:rFonts w:ascii="Times New Roman" w:eastAsia="Times New Roman" w:hAnsi="Times New Roman" w:cs="Times New Roman"/>
          <w:sz w:val="24"/>
          <w:szCs w:val="24"/>
          <w:lang w:eastAsia="lt-LT"/>
        </w:rPr>
        <w:t xml:space="preserve"> </w:t>
      </w:r>
      <w:bookmarkStart w:id="33" w:name="part_c3fb76eab7554078ae6a6bb04c2babb7"/>
      <w:bookmarkEnd w:id="33"/>
      <w:r w:rsidR="004F3C06" w:rsidRPr="004F3C06">
        <w:rPr>
          <w:rFonts w:ascii="Times New Roman" w:eastAsia="Calibri" w:hAnsi="Times New Roman" w:cs="Times New Roman"/>
          <w:sz w:val="24"/>
          <w:szCs w:val="24"/>
        </w:rPr>
        <w:t>Už finansų kontrolę atsakingi vadovas ir jo paskirti darbuotojai</w:t>
      </w:r>
      <w:r w:rsidR="004F3C06" w:rsidRPr="004F3C06">
        <w:rPr>
          <w:rFonts w:ascii="Times New Roman" w:eastAsia="Times New Roman" w:hAnsi="Times New Roman" w:cs="Times New Roman"/>
          <w:sz w:val="24"/>
          <w:szCs w:val="24"/>
          <w:lang w:eastAsia="lt-LT"/>
        </w:rPr>
        <w:t>.</w:t>
      </w:r>
    </w:p>
    <w:p w:rsidR="003E3193" w:rsidRDefault="00195BF4" w:rsidP="004F3C06">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3E3193" w:rsidRPr="003E3193">
        <w:rPr>
          <w:rFonts w:ascii="Times New Roman" w:eastAsia="Times New Roman" w:hAnsi="Times New Roman" w:cs="Times New Roman"/>
          <w:sz w:val="24"/>
          <w:szCs w:val="24"/>
          <w:lang w:eastAsia="lt-LT"/>
        </w:rPr>
        <w:t xml:space="preserve">. Vidaus kontrolė </w:t>
      </w:r>
      <w:r w:rsidR="00A41C22">
        <w:rPr>
          <w:rFonts w:ascii="Times New Roman" w:eastAsia="Times New Roman" w:hAnsi="Times New Roman" w:cs="Times New Roman"/>
          <w:sz w:val="24"/>
          <w:szCs w:val="24"/>
          <w:lang w:eastAsia="lt-LT"/>
        </w:rPr>
        <w:t>Centre</w:t>
      </w:r>
      <w:r w:rsidR="00A41C22" w:rsidRPr="00A17E5D">
        <w:rPr>
          <w:rFonts w:ascii="Times New Roman" w:eastAsia="Times New Roman" w:hAnsi="Times New Roman" w:cs="Times New Roman"/>
          <w:sz w:val="24"/>
          <w:szCs w:val="24"/>
          <w:lang w:eastAsia="lt-LT"/>
        </w:rPr>
        <w:t xml:space="preserve"> </w:t>
      </w:r>
      <w:r w:rsidR="003E3193" w:rsidRPr="00A17E5D">
        <w:rPr>
          <w:rFonts w:ascii="Times New Roman" w:eastAsia="Times New Roman" w:hAnsi="Times New Roman" w:cs="Times New Roman"/>
          <w:sz w:val="24"/>
          <w:szCs w:val="24"/>
          <w:lang w:eastAsia="lt-LT"/>
        </w:rPr>
        <w:t>įgyvendinama a</w:t>
      </w:r>
      <w:r w:rsidR="00232BF2">
        <w:rPr>
          <w:rFonts w:ascii="Times New Roman" w:eastAsia="Times New Roman" w:hAnsi="Times New Roman" w:cs="Times New Roman"/>
          <w:sz w:val="24"/>
          <w:szCs w:val="24"/>
          <w:lang w:eastAsia="lt-LT"/>
        </w:rPr>
        <w:t>tsižvelgiant į</w:t>
      </w:r>
      <w:r w:rsidR="00417F23" w:rsidRPr="00417F23">
        <w:rPr>
          <w:rFonts w:ascii="Times New Roman" w:eastAsia="Times New Roman" w:hAnsi="Times New Roman" w:cs="Times New Roman"/>
          <w:sz w:val="24"/>
          <w:szCs w:val="24"/>
          <w:lang w:eastAsia="lt-LT"/>
        </w:rPr>
        <w:t xml:space="preserve"> įstaigos</w:t>
      </w:r>
      <w:r w:rsidR="003E3193" w:rsidRPr="003E3193">
        <w:rPr>
          <w:rFonts w:ascii="Times New Roman" w:eastAsia="Times New Roman" w:hAnsi="Times New Roman" w:cs="Times New Roman"/>
          <w:sz w:val="24"/>
          <w:szCs w:val="24"/>
          <w:lang w:eastAsia="lt-LT"/>
        </w:rPr>
        <w:t xml:space="preserve"> veiklos ypatumus</w:t>
      </w:r>
      <w:r w:rsidR="00417F23">
        <w:rPr>
          <w:rFonts w:ascii="Times New Roman" w:eastAsia="Times New Roman" w:hAnsi="Times New Roman" w:cs="Times New Roman"/>
          <w:sz w:val="24"/>
          <w:szCs w:val="24"/>
          <w:lang w:eastAsia="lt-LT"/>
        </w:rPr>
        <w:t xml:space="preserve"> (</w:t>
      </w:r>
      <w:r w:rsidR="003E3193" w:rsidRPr="003E3193">
        <w:rPr>
          <w:rFonts w:ascii="Times New Roman" w:eastAsia="Times New Roman" w:hAnsi="Times New Roman" w:cs="Times New Roman"/>
          <w:sz w:val="24"/>
          <w:szCs w:val="24"/>
          <w:lang w:eastAsia="lt-LT"/>
        </w:rPr>
        <w:t xml:space="preserve">kuriuos lemia </w:t>
      </w:r>
      <w:r w:rsidR="00417F23" w:rsidRPr="00417F23">
        <w:rPr>
          <w:rFonts w:ascii="Times New Roman" w:eastAsia="Times New Roman" w:hAnsi="Times New Roman" w:cs="Times New Roman"/>
          <w:sz w:val="24"/>
          <w:szCs w:val="24"/>
          <w:lang w:eastAsia="lt-LT"/>
        </w:rPr>
        <w:t>įstaigos</w:t>
      </w:r>
      <w:r w:rsidR="003E3193" w:rsidRPr="003E3193">
        <w:rPr>
          <w:rFonts w:ascii="Times New Roman" w:eastAsia="Times New Roman" w:hAnsi="Times New Roman" w:cs="Times New Roman"/>
          <w:sz w:val="24"/>
          <w:szCs w:val="24"/>
          <w:lang w:eastAsia="lt-LT"/>
        </w:rPr>
        <w:t xml:space="preserve"> organizacinė struktūra, dydis, reguliavimo lygis, rizika, veiklos aplinka, sudėtingumas, veiklos sritis ir kiti ypatumai</w:t>
      </w:r>
      <w:r w:rsidR="00417F23">
        <w:rPr>
          <w:rFonts w:ascii="Times New Roman" w:eastAsia="Times New Roman" w:hAnsi="Times New Roman" w:cs="Times New Roman"/>
          <w:sz w:val="24"/>
          <w:szCs w:val="24"/>
          <w:lang w:eastAsia="lt-LT"/>
        </w:rPr>
        <w:t>)</w:t>
      </w:r>
      <w:r w:rsidR="003E3193" w:rsidRPr="003E3193">
        <w:rPr>
          <w:rFonts w:ascii="Times New Roman" w:eastAsia="Times New Roman" w:hAnsi="Times New Roman" w:cs="Times New Roman"/>
          <w:sz w:val="24"/>
          <w:szCs w:val="24"/>
          <w:lang w:eastAsia="lt-LT"/>
        </w:rPr>
        <w:t>, laikantis vidaus kontrolės principų, apimant vidaus kontrolės elementus</w:t>
      </w:r>
      <w:r w:rsidR="003E3193" w:rsidRPr="00A17E5D">
        <w:rPr>
          <w:rFonts w:ascii="Times New Roman" w:eastAsia="Times New Roman" w:hAnsi="Times New Roman" w:cs="Times New Roman"/>
          <w:sz w:val="24"/>
          <w:szCs w:val="24"/>
          <w:lang w:eastAsia="lt-LT"/>
        </w:rPr>
        <w:t>, nustatant</w:t>
      </w:r>
      <w:r w:rsidR="00A17E5D">
        <w:rPr>
          <w:rFonts w:ascii="Times New Roman" w:eastAsia="Times New Roman" w:hAnsi="Times New Roman" w:cs="Times New Roman"/>
          <w:sz w:val="24"/>
          <w:szCs w:val="24"/>
          <w:lang w:eastAsia="lt-LT"/>
        </w:rPr>
        <w:t xml:space="preserve"> </w:t>
      </w:r>
      <w:r w:rsidR="00A41C22">
        <w:rPr>
          <w:rFonts w:ascii="Times New Roman" w:eastAsia="Times New Roman" w:hAnsi="Times New Roman" w:cs="Times New Roman"/>
          <w:sz w:val="24"/>
          <w:szCs w:val="24"/>
          <w:lang w:eastAsia="lt-LT"/>
        </w:rPr>
        <w:t xml:space="preserve">Centro </w:t>
      </w:r>
      <w:r w:rsidR="003E3193" w:rsidRPr="003E3193">
        <w:rPr>
          <w:rFonts w:ascii="Times New Roman" w:eastAsia="Times New Roman" w:hAnsi="Times New Roman" w:cs="Times New Roman"/>
          <w:sz w:val="24"/>
          <w:szCs w:val="24"/>
          <w:lang w:eastAsia="lt-LT"/>
        </w:rPr>
        <w:t>direktoriaus, vidaus kontrolės įgyvendinimo priežiūrą atliekanči</w:t>
      </w:r>
      <w:r w:rsidR="00232BF2">
        <w:rPr>
          <w:rFonts w:ascii="Times New Roman" w:eastAsia="Times New Roman" w:hAnsi="Times New Roman" w:cs="Times New Roman"/>
          <w:sz w:val="24"/>
          <w:szCs w:val="24"/>
          <w:lang w:eastAsia="lt-LT"/>
        </w:rPr>
        <w:t>ų darbuotojus</w:t>
      </w:r>
      <w:r w:rsidR="003E3193" w:rsidRPr="00A17E5D">
        <w:rPr>
          <w:rFonts w:ascii="Times New Roman" w:eastAsia="Times New Roman" w:hAnsi="Times New Roman" w:cs="Times New Roman"/>
          <w:sz w:val="24"/>
          <w:szCs w:val="24"/>
          <w:lang w:eastAsia="lt-LT"/>
        </w:rPr>
        <w:t>,</w:t>
      </w:r>
      <w:r w:rsidR="00232BF2">
        <w:rPr>
          <w:rFonts w:ascii="Times New Roman" w:eastAsia="Times New Roman" w:hAnsi="Times New Roman" w:cs="Times New Roman"/>
          <w:sz w:val="24"/>
          <w:szCs w:val="24"/>
          <w:lang w:eastAsia="lt-LT"/>
        </w:rPr>
        <w:t xml:space="preserve"> integruojant vidaus kontrolę į</w:t>
      </w:r>
      <w:r w:rsidR="00417F23" w:rsidRPr="00417F23">
        <w:rPr>
          <w:rFonts w:ascii="Times New Roman" w:eastAsia="Times New Roman" w:hAnsi="Times New Roman" w:cs="Times New Roman"/>
          <w:sz w:val="24"/>
          <w:szCs w:val="24"/>
          <w:lang w:eastAsia="lt-LT"/>
        </w:rPr>
        <w:t xml:space="preserve"> įstaigos </w:t>
      </w:r>
      <w:r w:rsidR="003E3193" w:rsidRPr="003E3193">
        <w:rPr>
          <w:rFonts w:ascii="Times New Roman" w:eastAsia="Times New Roman" w:hAnsi="Times New Roman" w:cs="Times New Roman"/>
          <w:sz w:val="24"/>
          <w:szCs w:val="24"/>
          <w:lang w:eastAsia="lt-LT"/>
        </w:rPr>
        <w:t xml:space="preserve">veiklą, apimant pagrindinius valdymo procesus (planavimą, atlikimą ir </w:t>
      </w:r>
      <w:proofErr w:type="spellStart"/>
      <w:r w:rsidR="003E3193" w:rsidRPr="003E3193">
        <w:rPr>
          <w:rFonts w:ascii="Times New Roman" w:eastAsia="Times New Roman" w:hAnsi="Times New Roman" w:cs="Times New Roman"/>
          <w:sz w:val="24"/>
          <w:szCs w:val="24"/>
          <w:lang w:eastAsia="lt-LT"/>
        </w:rPr>
        <w:t>stebėseną</w:t>
      </w:r>
      <w:proofErr w:type="spellEnd"/>
      <w:r w:rsidR="003E3193" w:rsidRPr="003E3193">
        <w:rPr>
          <w:rFonts w:ascii="Times New Roman" w:eastAsia="Times New Roman" w:hAnsi="Times New Roman" w:cs="Times New Roman"/>
          <w:sz w:val="24"/>
          <w:szCs w:val="24"/>
          <w:lang w:eastAsia="lt-LT"/>
        </w:rPr>
        <w:t>), nuolat tobulinant ir keičiant vidaus kontrolę atsižvelgiant į pokyčius.</w:t>
      </w:r>
      <w:bookmarkStart w:id="34" w:name="part_82f49afc31fd4ca59f7afd27494f7e5c"/>
      <w:bookmarkEnd w:id="34"/>
    </w:p>
    <w:p w:rsidR="00330D5B" w:rsidRPr="003E3193" w:rsidRDefault="00330D5B" w:rsidP="00F85900">
      <w:pPr>
        <w:overflowPunct w:val="0"/>
        <w:spacing w:after="0" w:line="240" w:lineRule="auto"/>
        <w:ind w:firstLine="782"/>
        <w:jc w:val="both"/>
        <w:textAlignment w:val="baseline"/>
        <w:rPr>
          <w:rFonts w:ascii="Times New Roman" w:eastAsia="Times New Roman" w:hAnsi="Times New Roman" w:cs="Times New Roman"/>
          <w:sz w:val="24"/>
          <w:szCs w:val="24"/>
          <w:lang w:eastAsia="lt-LT"/>
        </w:rPr>
      </w:pPr>
    </w:p>
    <w:p w:rsidR="003E3193" w:rsidRPr="003E3193" w:rsidRDefault="003E3193" w:rsidP="00F85900">
      <w:pPr>
        <w:overflowPunct w:val="0"/>
        <w:spacing w:before="100" w:beforeAutospacing="1" w:after="0" w:line="240" w:lineRule="auto"/>
        <w:jc w:val="center"/>
        <w:textAlignment w:val="baseline"/>
        <w:rPr>
          <w:rFonts w:ascii="Times New Roman" w:eastAsia="Times New Roman" w:hAnsi="Times New Roman" w:cs="Times New Roman"/>
          <w:sz w:val="24"/>
          <w:szCs w:val="24"/>
          <w:lang w:eastAsia="lt-LT"/>
        </w:rPr>
      </w:pPr>
      <w:r w:rsidRPr="003E3193">
        <w:rPr>
          <w:rFonts w:ascii="Times New Roman" w:eastAsia="Times New Roman" w:hAnsi="Times New Roman" w:cs="Times New Roman"/>
          <w:b/>
          <w:bCs/>
          <w:sz w:val="24"/>
          <w:szCs w:val="24"/>
          <w:lang w:eastAsia="lt-LT"/>
        </w:rPr>
        <w:t>VIDAUS KONTROLĖS PRINCIPAI </w:t>
      </w:r>
    </w:p>
    <w:p w:rsidR="003E3193" w:rsidRPr="003E3193" w:rsidRDefault="00195BF4"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35" w:name="part_34403cccf4184890854c086c1f512361"/>
      <w:bookmarkEnd w:id="35"/>
      <w:r>
        <w:rPr>
          <w:rFonts w:ascii="Times New Roman" w:eastAsia="Times New Roman" w:hAnsi="Times New Roman" w:cs="Times New Roman"/>
          <w:sz w:val="24"/>
          <w:szCs w:val="24"/>
          <w:lang w:eastAsia="lt-LT"/>
        </w:rPr>
        <w:t>10</w:t>
      </w:r>
      <w:r w:rsidR="003E3193" w:rsidRPr="003E3193">
        <w:rPr>
          <w:rFonts w:ascii="Times New Roman" w:eastAsia="Times New Roman" w:hAnsi="Times New Roman" w:cs="Times New Roman"/>
          <w:sz w:val="24"/>
          <w:szCs w:val="24"/>
          <w:lang w:eastAsia="lt-LT"/>
        </w:rPr>
        <w:t xml:space="preserve">. </w:t>
      </w:r>
      <w:r w:rsidR="00A41C22">
        <w:rPr>
          <w:rFonts w:ascii="Times New Roman" w:eastAsia="Times New Roman" w:hAnsi="Times New Roman" w:cs="Times New Roman"/>
          <w:sz w:val="24"/>
          <w:szCs w:val="24"/>
          <w:lang w:eastAsia="lt-LT"/>
        </w:rPr>
        <w:t>Centro</w:t>
      </w:r>
      <w:r w:rsidR="00A41C22" w:rsidRPr="003E3193">
        <w:rPr>
          <w:rFonts w:ascii="Times New Roman" w:eastAsia="Times New Roman" w:hAnsi="Times New Roman" w:cs="Times New Roman"/>
          <w:sz w:val="24"/>
          <w:szCs w:val="24"/>
          <w:lang w:eastAsia="lt-LT"/>
        </w:rPr>
        <w:t xml:space="preserve"> </w:t>
      </w:r>
      <w:r w:rsidR="003E3193" w:rsidRPr="003E3193">
        <w:rPr>
          <w:rFonts w:ascii="Times New Roman" w:eastAsia="Times New Roman" w:hAnsi="Times New Roman" w:cs="Times New Roman"/>
          <w:sz w:val="24"/>
          <w:szCs w:val="24"/>
          <w:lang w:eastAsia="lt-LT"/>
        </w:rPr>
        <w:t xml:space="preserve">direktorius, siekdamas strateginio planavimo dokumentuose </w:t>
      </w:r>
      <w:r w:rsidR="00F052BE" w:rsidRPr="00F052BE">
        <w:rPr>
          <w:rFonts w:ascii="Times New Roman" w:eastAsia="Times New Roman" w:hAnsi="Times New Roman" w:cs="Times New Roman"/>
          <w:sz w:val="24"/>
          <w:szCs w:val="24"/>
          <w:lang w:eastAsia="lt-LT"/>
        </w:rPr>
        <w:t>įstaig</w:t>
      </w:r>
      <w:r w:rsidR="00F052BE">
        <w:rPr>
          <w:rFonts w:ascii="Times New Roman" w:eastAsia="Times New Roman" w:hAnsi="Times New Roman" w:cs="Times New Roman"/>
          <w:sz w:val="24"/>
          <w:szCs w:val="24"/>
          <w:lang w:eastAsia="lt-LT"/>
        </w:rPr>
        <w:t>ai</w:t>
      </w:r>
      <w:r w:rsidR="003E3193" w:rsidRPr="003E3193">
        <w:rPr>
          <w:rFonts w:ascii="Times New Roman" w:eastAsia="Times New Roman" w:hAnsi="Times New Roman" w:cs="Times New Roman"/>
          <w:sz w:val="24"/>
          <w:szCs w:val="24"/>
          <w:lang w:eastAsia="lt-LT"/>
        </w:rPr>
        <w:t xml:space="preserve"> numatytų tikslų, įgyvendina vidaus kontrolę laikydamasis šių vidaus kontrolės principų:</w:t>
      </w:r>
    </w:p>
    <w:p w:rsidR="003E3193" w:rsidRPr="003E3193" w:rsidRDefault="00195BF4"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36" w:name="part_63f20f6490a04c6b82feb463347e5d0c"/>
      <w:bookmarkEnd w:id="36"/>
      <w:r>
        <w:rPr>
          <w:rFonts w:ascii="Times New Roman" w:eastAsia="Times New Roman" w:hAnsi="Times New Roman" w:cs="Times New Roman"/>
          <w:sz w:val="24"/>
          <w:szCs w:val="24"/>
          <w:lang w:eastAsia="lt-LT"/>
        </w:rPr>
        <w:t>10</w:t>
      </w:r>
      <w:r w:rsidR="003E3193" w:rsidRPr="003E3193">
        <w:rPr>
          <w:rFonts w:ascii="Times New Roman" w:eastAsia="Times New Roman" w:hAnsi="Times New Roman" w:cs="Times New Roman"/>
          <w:sz w:val="24"/>
          <w:szCs w:val="24"/>
          <w:lang w:eastAsia="lt-LT"/>
        </w:rPr>
        <w:t xml:space="preserve">.1. tinkamumo – vidaus kontrolė pirmiausia turi būti įgyvendinama tose </w:t>
      </w:r>
      <w:r w:rsidR="00410D26">
        <w:rPr>
          <w:rFonts w:ascii="Times New Roman" w:eastAsia="Times New Roman" w:hAnsi="Times New Roman" w:cs="Times New Roman"/>
          <w:sz w:val="24"/>
          <w:szCs w:val="24"/>
          <w:lang w:eastAsia="lt-LT"/>
        </w:rPr>
        <w:t>Centro</w:t>
      </w:r>
      <w:r w:rsidR="00410D26" w:rsidRPr="003E3193">
        <w:rPr>
          <w:rFonts w:ascii="Times New Roman" w:eastAsia="Times New Roman" w:hAnsi="Times New Roman" w:cs="Times New Roman"/>
          <w:sz w:val="24"/>
          <w:szCs w:val="24"/>
          <w:lang w:eastAsia="lt-LT"/>
        </w:rPr>
        <w:t xml:space="preserve"> </w:t>
      </w:r>
      <w:r w:rsidR="003E3193" w:rsidRPr="003E3193">
        <w:rPr>
          <w:rFonts w:ascii="Times New Roman" w:eastAsia="Times New Roman" w:hAnsi="Times New Roman" w:cs="Times New Roman"/>
          <w:sz w:val="24"/>
          <w:szCs w:val="24"/>
          <w:lang w:eastAsia="lt-LT"/>
        </w:rPr>
        <w:t>veiklos srityse, kuriose susiduriama su didžiausia rizika;</w:t>
      </w:r>
    </w:p>
    <w:p w:rsidR="003E3193" w:rsidRPr="003E3193" w:rsidRDefault="00195BF4"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37" w:name="part_a6ad247c3966466bb480fb1e3a671fd5"/>
      <w:bookmarkEnd w:id="37"/>
      <w:r>
        <w:rPr>
          <w:rFonts w:ascii="Times New Roman" w:eastAsia="Times New Roman" w:hAnsi="Times New Roman" w:cs="Times New Roman"/>
          <w:sz w:val="24"/>
          <w:szCs w:val="24"/>
          <w:lang w:eastAsia="lt-LT"/>
        </w:rPr>
        <w:t>10</w:t>
      </w:r>
      <w:r w:rsidR="003E3193" w:rsidRPr="003E3193">
        <w:rPr>
          <w:rFonts w:ascii="Times New Roman" w:eastAsia="Times New Roman" w:hAnsi="Times New Roman" w:cs="Times New Roman"/>
          <w:sz w:val="24"/>
          <w:szCs w:val="24"/>
          <w:lang w:eastAsia="lt-LT"/>
        </w:rPr>
        <w:t>.2. efektyvumo – vidaus kontrolės įgyvendinimo sąnaudos neturi viršyti dėl atliekamos vidaus kontrolės gaunamos naudos;</w:t>
      </w:r>
    </w:p>
    <w:p w:rsidR="003E3193" w:rsidRDefault="00195BF4"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38" w:name="part_fccf645f319d461792c21308d5ba04ac"/>
      <w:bookmarkEnd w:id="38"/>
      <w:r>
        <w:rPr>
          <w:rFonts w:ascii="Times New Roman" w:eastAsia="Times New Roman" w:hAnsi="Times New Roman" w:cs="Times New Roman"/>
          <w:sz w:val="24"/>
          <w:szCs w:val="24"/>
          <w:lang w:eastAsia="lt-LT"/>
        </w:rPr>
        <w:t>10</w:t>
      </w:r>
      <w:r w:rsidR="003E3193" w:rsidRPr="003E3193">
        <w:rPr>
          <w:rFonts w:ascii="Times New Roman" w:eastAsia="Times New Roman" w:hAnsi="Times New Roman" w:cs="Times New Roman"/>
          <w:sz w:val="24"/>
          <w:szCs w:val="24"/>
          <w:lang w:eastAsia="lt-LT"/>
        </w:rPr>
        <w:t>.3. rezultatyvumo – turi būti pasiekti vidaus kontrolės tikslai;</w:t>
      </w:r>
    </w:p>
    <w:p w:rsidR="00F052BE" w:rsidRPr="003E3193" w:rsidRDefault="00195BF4"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sidRPr="00195BF4">
        <w:rPr>
          <w:rFonts w:ascii="Times New Roman" w:eastAsia="Times New Roman" w:hAnsi="Times New Roman" w:cs="Times New Roman"/>
          <w:sz w:val="24"/>
          <w:szCs w:val="24"/>
          <w:lang w:eastAsia="lt-LT"/>
        </w:rPr>
        <w:lastRenderedPageBreak/>
        <w:t>10.4</w:t>
      </w:r>
      <w:r w:rsidR="00F052BE" w:rsidRPr="00195BF4">
        <w:rPr>
          <w:rFonts w:ascii="Times New Roman" w:eastAsia="Times New Roman" w:hAnsi="Times New Roman" w:cs="Times New Roman"/>
          <w:sz w:val="24"/>
          <w:szCs w:val="24"/>
          <w:lang w:eastAsia="lt-LT"/>
        </w:rPr>
        <w:t xml:space="preserve"> optimalumo</w:t>
      </w:r>
      <w:r w:rsidR="00F052BE" w:rsidRPr="00F052BE">
        <w:rPr>
          <w:rFonts w:ascii="Times New Roman" w:eastAsia="Times New Roman" w:hAnsi="Times New Roman" w:cs="Times New Roman"/>
          <w:sz w:val="24"/>
          <w:szCs w:val="24"/>
          <w:lang w:eastAsia="lt-LT"/>
        </w:rPr>
        <w:t xml:space="preserve"> – vidaus kontrolė turi būti proporcinga rizikai ir neperteklinė;</w:t>
      </w:r>
    </w:p>
    <w:p w:rsidR="003E3193" w:rsidRPr="003E3193" w:rsidRDefault="00195BF4"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39" w:name="part_3bcbdf98aa504cb9a849c1becc27f825"/>
      <w:bookmarkEnd w:id="39"/>
      <w:r>
        <w:rPr>
          <w:rFonts w:ascii="Times New Roman" w:eastAsia="Times New Roman" w:hAnsi="Times New Roman" w:cs="Times New Roman"/>
          <w:sz w:val="24"/>
          <w:szCs w:val="24"/>
          <w:lang w:eastAsia="lt-LT"/>
        </w:rPr>
        <w:t>10</w:t>
      </w:r>
      <w:r w:rsidR="003E3193" w:rsidRPr="003E3193">
        <w:rPr>
          <w:rFonts w:ascii="Times New Roman" w:eastAsia="Times New Roman" w:hAnsi="Times New Roman" w:cs="Times New Roman"/>
          <w:sz w:val="24"/>
          <w:szCs w:val="24"/>
          <w:lang w:eastAsia="lt-LT"/>
        </w:rPr>
        <w:t xml:space="preserve">.5. dinamiškumo – vidaus kontrolė turi būti nuolat tobulinama atsižvelgiant į pasikeitusias </w:t>
      </w:r>
      <w:r w:rsidR="00F052BE" w:rsidRPr="00F052BE">
        <w:rPr>
          <w:rFonts w:ascii="Times New Roman" w:eastAsia="Times New Roman" w:hAnsi="Times New Roman" w:cs="Times New Roman"/>
          <w:sz w:val="24"/>
          <w:szCs w:val="24"/>
          <w:lang w:eastAsia="lt-LT"/>
        </w:rPr>
        <w:t>įstaigos</w:t>
      </w:r>
      <w:r w:rsidR="003E3193" w:rsidRPr="003E3193">
        <w:rPr>
          <w:rFonts w:ascii="Times New Roman" w:eastAsia="Times New Roman" w:hAnsi="Times New Roman" w:cs="Times New Roman"/>
          <w:sz w:val="24"/>
          <w:szCs w:val="24"/>
          <w:lang w:eastAsia="lt-LT"/>
        </w:rPr>
        <w:t xml:space="preserve"> veiklos sąlygas;</w:t>
      </w:r>
    </w:p>
    <w:p w:rsidR="003E3193" w:rsidRDefault="00195BF4"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40" w:name="part_84b1630aefe14e3ebb732d53fb697d6a"/>
      <w:bookmarkEnd w:id="40"/>
      <w:r>
        <w:rPr>
          <w:rFonts w:ascii="Times New Roman" w:eastAsia="Times New Roman" w:hAnsi="Times New Roman" w:cs="Times New Roman"/>
          <w:sz w:val="24"/>
          <w:szCs w:val="24"/>
          <w:lang w:eastAsia="lt-LT"/>
        </w:rPr>
        <w:t>10</w:t>
      </w:r>
      <w:r w:rsidR="003E3193" w:rsidRPr="003E3193">
        <w:rPr>
          <w:rFonts w:ascii="Times New Roman" w:eastAsia="Times New Roman" w:hAnsi="Times New Roman" w:cs="Times New Roman"/>
          <w:sz w:val="24"/>
          <w:szCs w:val="24"/>
          <w:lang w:eastAsia="lt-LT"/>
        </w:rPr>
        <w:t>.6. nenutrūkstamo funkcionavimo – vidaus kontrolė turi būti įgyvendinama nuolat.</w:t>
      </w:r>
    </w:p>
    <w:p w:rsidR="00F85900" w:rsidRPr="003E3193" w:rsidRDefault="00F85900"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p>
    <w:p w:rsidR="002D0FC5" w:rsidRDefault="003E3193" w:rsidP="00F85900">
      <w:pPr>
        <w:overflowPunct w:val="0"/>
        <w:spacing w:after="0" w:line="240" w:lineRule="auto"/>
        <w:jc w:val="center"/>
        <w:textAlignment w:val="baseline"/>
        <w:rPr>
          <w:rFonts w:ascii="Times New Roman" w:eastAsia="Times New Roman" w:hAnsi="Times New Roman" w:cs="Times New Roman"/>
          <w:b/>
          <w:bCs/>
          <w:sz w:val="24"/>
          <w:szCs w:val="24"/>
          <w:lang w:eastAsia="lt-LT"/>
        </w:rPr>
      </w:pPr>
      <w:bookmarkStart w:id="41" w:name="part_fadf3b25b18746a89bf0014685b87c87"/>
      <w:bookmarkEnd w:id="41"/>
      <w:r w:rsidRPr="003E3193">
        <w:rPr>
          <w:rFonts w:ascii="Times New Roman" w:eastAsia="Times New Roman" w:hAnsi="Times New Roman" w:cs="Times New Roman"/>
          <w:b/>
          <w:bCs/>
          <w:sz w:val="24"/>
          <w:szCs w:val="24"/>
          <w:lang w:eastAsia="lt-LT"/>
        </w:rPr>
        <w:t>VIDAUS KONTROLĖS ELEMENTAI</w:t>
      </w:r>
    </w:p>
    <w:p w:rsidR="005B1CDD" w:rsidRPr="002D0FC5" w:rsidRDefault="005B1CDD" w:rsidP="00F85900">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42" w:name="part_dfcd4662d1fe471080731870940877da"/>
      <w:bookmarkStart w:id="43" w:name="part_68e31bc2e0a340f1877139a563e0b194"/>
      <w:bookmarkEnd w:id="42"/>
      <w:bookmarkEnd w:id="43"/>
      <w:r w:rsidRPr="003E3193">
        <w:rPr>
          <w:rFonts w:ascii="Times New Roman" w:eastAsia="Times New Roman" w:hAnsi="Times New Roman" w:cs="Times New Roman"/>
          <w:sz w:val="24"/>
          <w:szCs w:val="24"/>
          <w:lang w:eastAsia="lt-LT"/>
        </w:rPr>
        <w:t xml:space="preserve">11. </w:t>
      </w:r>
      <w:r w:rsidR="00D01A86">
        <w:rPr>
          <w:rFonts w:ascii="Times New Roman" w:eastAsia="Times New Roman" w:hAnsi="Times New Roman" w:cs="Times New Roman"/>
          <w:sz w:val="24"/>
          <w:szCs w:val="24"/>
          <w:lang w:eastAsia="lt-LT"/>
        </w:rPr>
        <w:t>Centro</w:t>
      </w:r>
      <w:r w:rsidR="00652E85">
        <w:rPr>
          <w:rFonts w:ascii="Times New Roman" w:eastAsia="Times New Roman" w:hAnsi="Times New Roman" w:cs="Times New Roman"/>
          <w:sz w:val="24"/>
          <w:szCs w:val="24"/>
          <w:lang w:eastAsia="lt-LT"/>
        </w:rPr>
        <w:t xml:space="preserve"> </w:t>
      </w:r>
      <w:r w:rsidRPr="003E3193">
        <w:rPr>
          <w:rFonts w:ascii="Times New Roman" w:eastAsia="Times New Roman" w:hAnsi="Times New Roman" w:cs="Times New Roman"/>
          <w:sz w:val="24"/>
          <w:szCs w:val="24"/>
          <w:lang w:eastAsia="lt-LT"/>
        </w:rPr>
        <w:t>direktorius, siekdamas str</w:t>
      </w:r>
      <w:bookmarkStart w:id="44" w:name="_Hlk61785923"/>
      <w:r w:rsidR="00652E85">
        <w:rPr>
          <w:rFonts w:ascii="Times New Roman" w:eastAsia="Times New Roman" w:hAnsi="Times New Roman" w:cs="Times New Roman"/>
          <w:sz w:val="24"/>
          <w:szCs w:val="24"/>
          <w:lang w:eastAsia="lt-LT"/>
        </w:rPr>
        <w:t>ateginio planavimo dokumentuose</w:t>
      </w:r>
      <w:r w:rsidR="00E1259D" w:rsidRPr="00E1259D">
        <w:rPr>
          <w:rFonts w:ascii="Times New Roman" w:eastAsia="Times New Roman" w:hAnsi="Times New Roman" w:cs="Times New Roman"/>
          <w:sz w:val="24"/>
          <w:szCs w:val="24"/>
          <w:lang w:eastAsia="lt-LT"/>
        </w:rPr>
        <w:t xml:space="preserve"> įstaig</w:t>
      </w:r>
      <w:r w:rsidR="00E1259D">
        <w:rPr>
          <w:rFonts w:ascii="Times New Roman" w:eastAsia="Times New Roman" w:hAnsi="Times New Roman" w:cs="Times New Roman"/>
          <w:sz w:val="24"/>
          <w:szCs w:val="24"/>
          <w:lang w:eastAsia="lt-LT"/>
        </w:rPr>
        <w:t>ai</w:t>
      </w:r>
      <w:bookmarkEnd w:id="44"/>
      <w:r w:rsidR="00652E85">
        <w:rPr>
          <w:rFonts w:ascii="Times New Roman" w:eastAsia="Times New Roman" w:hAnsi="Times New Roman" w:cs="Times New Roman"/>
          <w:sz w:val="24"/>
          <w:szCs w:val="24"/>
          <w:lang w:eastAsia="lt-LT"/>
        </w:rPr>
        <w:t xml:space="preserve"> </w:t>
      </w:r>
      <w:r w:rsidRPr="003E3193">
        <w:rPr>
          <w:rFonts w:ascii="Times New Roman" w:eastAsia="Times New Roman" w:hAnsi="Times New Roman" w:cs="Times New Roman"/>
          <w:sz w:val="24"/>
          <w:szCs w:val="24"/>
          <w:lang w:eastAsia="lt-LT"/>
        </w:rPr>
        <w:t>numatytų tikslų, įgyvendina vidaus kontrolę</w:t>
      </w:r>
      <w:r w:rsidR="00E1259D">
        <w:rPr>
          <w:rFonts w:ascii="Times New Roman" w:eastAsia="Times New Roman" w:hAnsi="Times New Roman" w:cs="Times New Roman"/>
          <w:sz w:val="24"/>
          <w:szCs w:val="24"/>
          <w:lang w:eastAsia="lt-LT"/>
        </w:rPr>
        <w:t xml:space="preserve">, </w:t>
      </w:r>
      <w:r w:rsidRPr="003E3193">
        <w:rPr>
          <w:rFonts w:ascii="Times New Roman" w:eastAsia="Times New Roman" w:hAnsi="Times New Roman" w:cs="Times New Roman"/>
          <w:sz w:val="24"/>
          <w:szCs w:val="24"/>
          <w:lang w:eastAsia="lt-LT"/>
        </w:rPr>
        <w:t>apiman</w:t>
      </w:r>
      <w:r w:rsidR="00E1259D">
        <w:rPr>
          <w:rFonts w:ascii="Times New Roman" w:eastAsia="Times New Roman" w:hAnsi="Times New Roman" w:cs="Times New Roman"/>
          <w:sz w:val="24"/>
          <w:szCs w:val="24"/>
          <w:lang w:eastAsia="lt-LT"/>
        </w:rPr>
        <w:t>čią</w:t>
      </w:r>
      <w:r w:rsidRPr="003E3193">
        <w:rPr>
          <w:rFonts w:ascii="Times New Roman" w:eastAsia="Times New Roman" w:hAnsi="Times New Roman" w:cs="Times New Roman"/>
          <w:sz w:val="24"/>
          <w:szCs w:val="24"/>
          <w:lang w:eastAsia="lt-LT"/>
        </w:rPr>
        <w:t xml:space="preserve"> šiuos vidaus kontrolės elementus:</w:t>
      </w:r>
    </w:p>
    <w:p w:rsidR="00E1259D"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45" w:name="part_c9076dd32e454251847826b202cc7baf"/>
      <w:bookmarkEnd w:id="45"/>
      <w:r w:rsidRPr="003E3193">
        <w:rPr>
          <w:rFonts w:ascii="Times New Roman" w:eastAsia="Times New Roman" w:hAnsi="Times New Roman" w:cs="Times New Roman"/>
          <w:sz w:val="24"/>
          <w:szCs w:val="24"/>
          <w:lang w:eastAsia="lt-LT"/>
        </w:rPr>
        <w:t xml:space="preserve">11.1. </w:t>
      </w:r>
      <w:r w:rsidR="00E1259D">
        <w:rPr>
          <w:rFonts w:ascii="Times New Roman" w:eastAsia="Times New Roman" w:hAnsi="Times New Roman" w:cs="Times New Roman"/>
          <w:sz w:val="24"/>
          <w:szCs w:val="24"/>
          <w:lang w:eastAsia="lt-LT"/>
        </w:rPr>
        <w:t>k</w:t>
      </w:r>
      <w:r w:rsidRPr="003E3193">
        <w:rPr>
          <w:rFonts w:ascii="Times New Roman" w:eastAsia="Times New Roman" w:hAnsi="Times New Roman" w:cs="Times New Roman"/>
          <w:sz w:val="24"/>
          <w:szCs w:val="24"/>
          <w:lang w:eastAsia="lt-LT"/>
        </w:rPr>
        <w:t>ontrolės aplinką –</w:t>
      </w:r>
      <w:r w:rsidR="005B1CDD">
        <w:rPr>
          <w:rFonts w:ascii="Times New Roman" w:eastAsia="Times New Roman" w:hAnsi="Times New Roman" w:cs="Times New Roman"/>
          <w:sz w:val="24"/>
          <w:szCs w:val="24"/>
          <w:lang w:eastAsia="lt-LT"/>
        </w:rPr>
        <w:t xml:space="preserve"> </w:t>
      </w:r>
      <w:r w:rsidRPr="003E3193">
        <w:rPr>
          <w:rFonts w:ascii="Times New Roman" w:eastAsia="Times New Roman" w:hAnsi="Times New Roman" w:cs="Times New Roman"/>
          <w:sz w:val="24"/>
          <w:szCs w:val="24"/>
          <w:lang w:eastAsia="lt-LT"/>
        </w:rPr>
        <w:t>organizacinę struktūrą</w:t>
      </w:r>
      <w:r w:rsidR="0032080E">
        <w:rPr>
          <w:rFonts w:ascii="Times New Roman" w:eastAsia="Times New Roman" w:hAnsi="Times New Roman" w:cs="Times New Roman"/>
          <w:sz w:val="24"/>
          <w:szCs w:val="24"/>
          <w:lang w:eastAsia="lt-LT"/>
        </w:rPr>
        <w:t>,</w:t>
      </w:r>
      <w:r w:rsidR="00652E85">
        <w:rPr>
          <w:rFonts w:ascii="Times New Roman" w:eastAsia="Times New Roman" w:hAnsi="Times New Roman" w:cs="Times New Roman"/>
          <w:sz w:val="24"/>
          <w:szCs w:val="24"/>
          <w:lang w:eastAsia="lt-LT"/>
        </w:rPr>
        <w:t xml:space="preserve"> </w:t>
      </w:r>
      <w:r w:rsidR="00E1259D">
        <w:rPr>
          <w:rFonts w:ascii="Times New Roman" w:eastAsia="Times New Roman" w:hAnsi="Times New Roman" w:cs="Times New Roman"/>
          <w:sz w:val="24"/>
          <w:szCs w:val="24"/>
          <w:lang w:eastAsia="lt-LT"/>
        </w:rPr>
        <w:t xml:space="preserve">valdymą, </w:t>
      </w:r>
      <w:r w:rsidRPr="003E3193">
        <w:rPr>
          <w:rFonts w:ascii="Times New Roman" w:eastAsia="Times New Roman" w:hAnsi="Times New Roman" w:cs="Times New Roman"/>
          <w:sz w:val="24"/>
          <w:szCs w:val="24"/>
          <w:lang w:eastAsia="lt-LT"/>
        </w:rPr>
        <w:t>personalo valdymo politiką</w:t>
      </w:r>
      <w:r w:rsidR="0032080E">
        <w:rPr>
          <w:rFonts w:ascii="Times New Roman" w:eastAsia="Times New Roman" w:hAnsi="Times New Roman" w:cs="Times New Roman"/>
          <w:sz w:val="24"/>
          <w:szCs w:val="24"/>
          <w:lang w:eastAsia="lt-LT"/>
        </w:rPr>
        <w:t>,</w:t>
      </w:r>
      <w:r w:rsidR="00652E85">
        <w:rPr>
          <w:rFonts w:ascii="Times New Roman" w:eastAsia="Times New Roman" w:hAnsi="Times New Roman" w:cs="Times New Roman"/>
          <w:sz w:val="24"/>
          <w:szCs w:val="24"/>
          <w:lang w:eastAsia="lt-LT"/>
        </w:rPr>
        <w:t xml:space="preserve"> </w:t>
      </w:r>
      <w:r w:rsidR="00E1259D" w:rsidRPr="00E1259D">
        <w:rPr>
          <w:rFonts w:ascii="Times New Roman" w:eastAsia="Times New Roman" w:hAnsi="Times New Roman" w:cs="Times New Roman"/>
          <w:sz w:val="24"/>
          <w:szCs w:val="24"/>
          <w:lang w:eastAsia="lt-LT"/>
        </w:rPr>
        <w:t xml:space="preserve">vadovų, darbuotojų profesinio elgesio principus ir taisykles, </w:t>
      </w:r>
      <w:r w:rsidRPr="003E3193">
        <w:rPr>
          <w:rFonts w:ascii="Times New Roman" w:eastAsia="Times New Roman" w:hAnsi="Times New Roman" w:cs="Times New Roman"/>
          <w:sz w:val="24"/>
          <w:szCs w:val="24"/>
          <w:lang w:eastAsia="lt-LT"/>
        </w:rPr>
        <w:t xml:space="preserve">kompetenciją </w:t>
      </w:r>
      <w:r w:rsidR="00E1259D" w:rsidRPr="00E1259D">
        <w:rPr>
          <w:rFonts w:ascii="Times New Roman" w:eastAsia="Times New Roman" w:hAnsi="Times New Roman" w:cs="Times New Roman"/>
          <w:sz w:val="24"/>
          <w:szCs w:val="24"/>
          <w:lang w:eastAsia="lt-LT"/>
        </w:rPr>
        <w:t>ir kitus veiksnius, turinčius įtakos vidaus kontrolės įgyvendinimui ir kokybei;</w:t>
      </w:r>
      <w:bookmarkStart w:id="46" w:name="_Hlk61786035"/>
    </w:p>
    <w:p w:rsidR="00E1259D" w:rsidRPr="00B93DAB"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47" w:name="part_dd1559ed4da947a7acadf3d0ba336818"/>
      <w:bookmarkEnd w:id="46"/>
      <w:bookmarkEnd w:id="47"/>
      <w:r w:rsidRPr="003E3193">
        <w:rPr>
          <w:rFonts w:ascii="Times New Roman" w:eastAsia="Times New Roman" w:hAnsi="Times New Roman" w:cs="Times New Roman"/>
          <w:sz w:val="24"/>
          <w:szCs w:val="24"/>
          <w:lang w:eastAsia="lt-LT"/>
        </w:rPr>
        <w:t>11.</w:t>
      </w:r>
      <w:r w:rsidRPr="00B93DAB">
        <w:rPr>
          <w:rFonts w:ascii="Times New Roman" w:eastAsia="Times New Roman" w:hAnsi="Times New Roman" w:cs="Times New Roman"/>
          <w:sz w:val="24"/>
          <w:szCs w:val="24"/>
          <w:lang w:eastAsia="lt-LT"/>
        </w:rPr>
        <w:t xml:space="preserve">2. </w:t>
      </w:r>
      <w:r w:rsidR="00E1259D" w:rsidRPr="00B93DAB">
        <w:rPr>
          <w:rFonts w:ascii="Times New Roman" w:eastAsia="Times New Roman" w:hAnsi="Times New Roman" w:cs="Times New Roman"/>
          <w:sz w:val="24"/>
          <w:szCs w:val="24"/>
          <w:lang w:eastAsia="lt-LT"/>
        </w:rPr>
        <w:t>rizikos vertinimą – rizikos veiksnių nustatymą ir analizę;</w:t>
      </w:r>
    </w:p>
    <w:p w:rsidR="00AC40B7" w:rsidRPr="00B93DAB"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48" w:name="part_f736a24b85bd499fac8111dde3889f7d"/>
      <w:bookmarkEnd w:id="48"/>
      <w:r w:rsidRPr="00B93DAB">
        <w:rPr>
          <w:rFonts w:ascii="Times New Roman" w:eastAsia="Times New Roman" w:hAnsi="Times New Roman" w:cs="Times New Roman"/>
          <w:sz w:val="24"/>
          <w:szCs w:val="24"/>
          <w:lang w:eastAsia="lt-LT"/>
        </w:rPr>
        <w:t xml:space="preserve">11.3. </w:t>
      </w:r>
      <w:r w:rsidR="00AC40B7" w:rsidRPr="00B93DAB">
        <w:rPr>
          <w:rFonts w:ascii="Times New Roman" w:eastAsia="Times New Roman" w:hAnsi="Times New Roman" w:cs="Times New Roman"/>
          <w:sz w:val="24"/>
          <w:szCs w:val="24"/>
          <w:lang w:eastAsia="lt-LT"/>
        </w:rPr>
        <w:t>kontr</w:t>
      </w:r>
      <w:r w:rsidR="00652E85">
        <w:rPr>
          <w:rFonts w:ascii="Times New Roman" w:eastAsia="Times New Roman" w:hAnsi="Times New Roman" w:cs="Times New Roman"/>
          <w:sz w:val="24"/>
          <w:szCs w:val="24"/>
          <w:lang w:eastAsia="lt-LT"/>
        </w:rPr>
        <w:t>olės veiklą –</w:t>
      </w:r>
      <w:r w:rsidR="00AC40B7" w:rsidRPr="00B93DAB">
        <w:rPr>
          <w:rFonts w:ascii="Times New Roman" w:eastAsia="Times New Roman" w:hAnsi="Times New Roman" w:cs="Times New Roman"/>
          <w:sz w:val="24"/>
          <w:szCs w:val="24"/>
          <w:lang w:eastAsia="lt-LT"/>
        </w:rPr>
        <w:t xml:space="preserve"> kuria siekiama sumažinti nei</w:t>
      </w:r>
      <w:r w:rsidR="005B1CDD">
        <w:rPr>
          <w:rFonts w:ascii="Times New Roman" w:eastAsia="Times New Roman" w:hAnsi="Times New Roman" w:cs="Times New Roman"/>
          <w:sz w:val="24"/>
          <w:szCs w:val="24"/>
          <w:lang w:eastAsia="lt-LT"/>
        </w:rPr>
        <w:t>giamą rizikos veiksnių poveikį</w:t>
      </w:r>
      <w:r w:rsidR="00AC40B7" w:rsidRPr="00B93DAB">
        <w:rPr>
          <w:rFonts w:ascii="Times New Roman" w:eastAsia="Times New Roman" w:hAnsi="Times New Roman" w:cs="Times New Roman"/>
          <w:sz w:val="24"/>
          <w:szCs w:val="24"/>
          <w:lang w:eastAsia="lt-LT"/>
        </w:rPr>
        <w:t xml:space="preserve"> įstaigai ir kuri apima įgaliojimų, leidimų suteikimą, funkcijų atskyrimą, prieigos prie turto ir dokumentų kontrolę, veiklos ir rezultatų peržiūrą, veiklos p</w:t>
      </w:r>
      <w:r w:rsidR="00652E85">
        <w:rPr>
          <w:rFonts w:ascii="Times New Roman" w:eastAsia="Times New Roman" w:hAnsi="Times New Roman" w:cs="Times New Roman"/>
          <w:sz w:val="24"/>
          <w:szCs w:val="24"/>
          <w:lang w:eastAsia="lt-LT"/>
        </w:rPr>
        <w:t xml:space="preserve">riežiūrą ir kitų </w:t>
      </w:r>
      <w:r w:rsidR="00AC40B7" w:rsidRPr="00B93DAB">
        <w:rPr>
          <w:rFonts w:ascii="Times New Roman" w:eastAsia="Times New Roman" w:hAnsi="Times New Roman" w:cs="Times New Roman"/>
          <w:sz w:val="24"/>
          <w:szCs w:val="24"/>
          <w:lang w:eastAsia="lt-LT"/>
        </w:rPr>
        <w:t xml:space="preserve">įstaigos </w:t>
      </w:r>
      <w:r w:rsidR="002D0FC5" w:rsidRPr="00B93DAB">
        <w:rPr>
          <w:rFonts w:ascii="Times New Roman" w:eastAsia="Times New Roman" w:hAnsi="Times New Roman" w:cs="Times New Roman"/>
          <w:sz w:val="24"/>
          <w:szCs w:val="24"/>
          <w:lang w:eastAsia="lt-LT"/>
        </w:rPr>
        <w:t>direktoriaus</w:t>
      </w:r>
      <w:r w:rsidR="00AC40B7" w:rsidRPr="00B93DAB">
        <w:rPr>
          <w:rFonts w:ascii="Times New Roman" w:eastAsia="Times New Roman" w:hAnsi="Times New Roman" w:cs="Times New Roman"/>
          <w:sz w:val="24"/>
          <w:szCs w:val="24"/>
          <w:lang w:eastAsia="lt-LT"/>
        </w:rPr>
        <w:t xml:space="preserve"> nustatytų reikalavimų laikymąsi;</w:t>
      </w:r>
    </w:p>
    <w:p w:rsidR="00AC40B7" w:rsidRPr="00B93DAB"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49" w:name="part_472b95aa2a5a4630863548893c71bfad"/>
      <w:bookmarkEnd w:id="49"/>
      <w:r w:rsidRPr="00B93DAB">
        <w:rPr>
          <w:rFonts w:ascii="Times New Roman" w:eastAsia="Times New Roman" w:hAnsi="Times New Roman" w:cs="Times New Roman"/>
          <w:sz w:val="24"/>
          <w:szCs w:val="24"/>
          <w:lang w:eastAsia="lt-LT"/>
        </w:rPr>
        <w:t xml:space="preserve">11.4. </w:t>
      </w:r>
      <w:r w:rsidR="00AC40B7" w:rsidRPr="00B93DAB">
        <w:rPr>
          <w:rFonts w:ascii="Times New Roman" w:eastAsia="Times New Roman" w:hAnsi="Times New Roman" w:cs="Times New Roman"/>
          <w:sz w:val="24"/>
          <w:szCs w:val="24"/>
          <w:lang w:eastAsia="lt-LT"/>
        </w:rPr>
        <w:t>informavimą ir komunikaciją – su vidaus kontrole susijusios aktualios, išsamios, patikimos ir teisingos informacijos gavimą ir teikimą laiku vidaus ir išorės informacijos vartotojams;</w:t>
      </w:r>
    </w:p>
    <w:p w:rsidR="00AC40B7" w:rsidRPr="00AC40B7"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0" w:name="part_7bf99f19a41a483d84669938137982b0"/>
      <w:bookmarkEnd w:id="50"/>
      <w:r w:rsidRPr="00B93DAB">
        <w:rPr>
          <w:rFonts w:ascii="Times New Roman" w:eastAsia="Times New Roman" w:hAnsi="Times New Roman" w:cs="Times New Roman"/>
          <w:sz w:val="24"/>
          <w:szCs w:val="24"/>
          <w:lang w:eastAsia="lt-LT"/>
        </w:rPr>
        <w:t xml:space="preserve">11.5. </w:t>
      </w:r>
      <w:proofErr w:type="spellStart"/>
      <w:r w:rsidR="00AC40B7" w:rsidRPr="00B93DAB">
        <w:rPr>
          <w:rFonts w:ascii="Times New Roman" w:eastAsia="Times New Roman" w:hAnsi="Times New Roman" w:cs="Times New Roman"/>
          <w:sz w:val="24"/>
          <w:szCs w:val="24"/>
          <w:lang w:eastAsia="lt-LT"/>
        </w:rPr>
        <w:t>stebėseną</w:t>
      </w:r>
      <w:proofErr w:type="spellEnd"/>
      <w:r w:rsidR="00AC40B7" w:rsidRPr="00B93DAB">
        <w:rPr>
          <w:rFonts w:ascii="Times New Roman" w:eastAsia="Times New Roman" w:hAnsi="Times New Roman" w:cs="Times New Roman"/>
          <w:sz w:val="24"/>
          <w:szCs w:val="24"/>
          <w:lang w:eastAsia="lt-LT"/>
        </w:rPr>
        <w:t xml:space="preserve"> – nuolatinį ir (arba) periodinį stebėjimą ir vertinimą, kai analizuojama</w:t>
      </w:r>
      <w:r w:rsidR="00652E85">
        <w:rPr>
          <w:rFonts w:ascii="Times New Roman" w:eastAsia="Times New Roman" w:hAnsi="Times New Roman" w:cs="Times New Roman"/>
          <w:sz w:val="24"/>
          <w:szCs w:val="24"/>
          <w:lang w:eastAsia="lt-LT"/>
        </w:rPr>
        <w:t>, ar vidaus kontrolė</w:t>
      </w:r>
      <w:r w:rsidR="00AC40B7" w:rsidRPr="00B93DAB">
        <w:rPr>
          <w:rFonts w:ascii="Times New Roman" w:eastAsia="Times New Roman" w:hAnsi="Times New Roman" w:cs="Times New Roman"/>
          <w:sz w:val="24"/>
          <w:szCs w:val="24"/>
          <w:lang w:eastAsia="lt-LT"/>
        </w:rPr>
        <w:t xml:space="preserve"> įgyvendinama pagal</w:t>
      </w:r>
      <w:r w:rsidR="00652E85">
        <w:rPr>
          <w:rFonts w:ascii="Times New Roman" w:eastAsia="Times New Roman" w:hAnsi="Times New Roman" w:cs="Times New Roman"/>
          <w:sz w:val="24"/>
          <w:szCs w:val="24"/>
          <w:lang w:eastAsia="lt-LT"/>
        </w:rPr>
        <w:t xml:space="preserve"> </w:t>
      </w:r>
      <w:r w:rsidR="00D01A86">
        <w:rPr>
          <w:rFonts w:ascii="Times New Roman" w:eastAsia="Times New Roman" w:hAnsi="Times New Roman" w:cs="Times New Roman"/>
          <w:sz w:val="24"/>
          <w:szCs w:val="24"/>
          <w:lang w:eastAsia="lt-LT"/>
        </w:rPr>
        <w:t>Centro</w:t>
      </w:r>
      <w:r w:rsidR="00AC40B7" w:rsidRPr="00AC40B7">
        <w:rPr>
          <w:rFonts w:ascii="Times New Roman" w:eastAsia="Times New Roman" w:hAnsi="Times New Roman" w:cs="Times New Roman"/>
          <w:sz w:val="24"/>
          <w:szCs w:val="24"/>
          <w:lang w:eastAsia="lt-LT"/>
        </w:rPr>
        <w:t xml:space="preserve"> </w:t>
      </w:r>
      <w:r w:rsidR="002D0FC5">
        <w:rPr>
          <w:rFonts w:ascii="Times New Roman" w:eastAsia="Times New Roman" w:hAnsi="Times New Roman" w:cs="Times New Roman"/>
          <w:sz w:val="24"/>
          <w:szCs w:val="24"/>
          <w:lang w:eastAsia="lt-LT"/>
        </w:rPr>
        <w:t>direktoriaus</w:t>
      </w:r>
      <w:r w:rsidR="00AC40B7" w:rsidRPr="00AC40B7">
        <w:rPr>
          <w:rFonts w:ascii="Times New Roman" w:eastAsia="Times New Roman" w:hAnsi="Times New Roman" w:cs="Times New Roman"/>
          <w:sz w:val="24"/>
          <w:szCs w:val="24"/>
          <w:lang w:eastAsia="lt-LT"/>
        </w:rPr>
        <w:t xml:space="preserve"> nustatytą vidaus kontrolės politiką ir ar ji atitinka pasikeitusias veiklos sąlygas.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2</w:t>
      </w:r>
      <w:r w:rsidRPr="0032080E">
        <w:rPr>
          <w:rFonts w:ascii="Times New Roman" w:eastAsia="Times New Roman" w:hAnsi="Times New Roman" w:cs="Times New Roman"/>
          <w:sz w:val="24"/>
          <w:szCs w:val="24"/>
          <w:lang w:eastAsia="lt-LT"/>
        </w:rPr>
        <w:t xml:space="preserve">. Vidaus kontrolė </w:t>
      </w:r>
      <w:r w:rsidR="00825080">
        <w:rPr>
          <w:rFonts w:ascii="Times New Roman" w:eastAsia="Times New Roman" w:hAnsi="Times New Roman" w:cs="Times New Roman"/>
          <w:sz w:val="24"/>
          <w:szCs w:val="24"/>
          <w:lang w:eastAsia="lt-LT"/>
        </w:rPr>
        <w:t>Centre</w:t>
      </w:r>
      <w:r w:rsidR="00825080" w:rsidRPr="0032080E">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veiksmingai įgyvendinama pagal kiekvieną vidaus kontrolės elementą ir jį apibūdinančius p</w:t>
      </w:r>
      <w:r w:rsidR="00652E85">
        <w:rPr>
          <w:rFonts w:ascii="Times New Roman" w:eastAsia="Times New Roman" w:hAnsi="Times New Roman" w:cs="Times New Roman"/>
          <w:sz w:val="24"/>
          <w:szCs w:val="24"/>
          <w:lang w:eastAsia="lt-LT"/>
        </w:rPr>
        <w:t xml:space="preserve">rincipus – priemones, kuriomis </w:t>
      </w:r>
      <w:r w:rsidRPr="0032080E">
        <w:rPr>
          <w:rFonts w:ascii="Times New Roman" w:eastAsia="Times New Roman" w:hAnsi="Times New Roman" w:cs="Times New Roman"/>
          <w:sz w:val="24"/>
          <w:szCs w:val="24"/>
          <w:lang w:eastAsia="lt-LT"/>
        </w:rPr>
        <w:t>įstaig</w:t>
      </w:r>
      <w:r>
        <w:rPr>
          <w:rFonts w:ascii="Times New Roman" w:eastAsia="Times New Roman" w:hAnsi="Times New Roman" w:cs="Times New Roman"/>
          <w:sz w:val="24"/>
          <w:szCs w:val="24"/>
          <w:lang w:eastAsia="lt-LT"/>
        </w:rPr>
        <w:t>a</w:t>
      </w:r>
      <w:r w:rsidRPr="0032080E">
        <w:rPr>
          <w:rFonts w:ascii="Times New Roman" w:eastAsia="Times New Roman" w:hAnsi="Times New Roman" w:cs="Times New Roman"/>
          <w:sz w:val="24"/>
          <w:szCs w:val="24"/>
          <w:lang w:eastAsia="lt-LT"/>
        </w:rPr>
        <w:t xml:space="preserve"> siekia savo tikslų.</w:t>
      </w:r>
    </w:p>
    <w:p w:rsidR="00AC40B7" w:rsidRPr="00AC40B7"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3</w:t>
      </w:r>
      <w:r w:rsidRPr="0032080E">
        <w:rPr>
          <w:rFonts w:ascii="Times New Roman" w:eastAsia="Times New Roman" w:hAnsi="Times New Roman" w:cs="Times New Roman"/>
          <w:sz w:val="24"/>
          <w:szCs w:val="24"/>
          <w:lang w:eastAsia="lt-LT"/>
        </w:rPr>
        <w:t>. Kontrolės aplinką apibūdina šie principai:</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1" w:name="part_71913e1776bb43e8a06f3e55ab937e6f"/>
      <w:bookmarkEnd w:id="51"/>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3</w:t>
      </w:r>
      <w:r w:rsidRPr="0032080E">
        <w:rPr>
          <w:rFonts w:ascii="Times New Roman" w:eastAsia="Times New Roman" w:hAnsi="Times New Roman" w:cs="Times New Roman"/>
          <w:sz w:val="24"/>
          <w:szCs w:val="24"/>
          <w:lang w:eastAsia="lt-LT"/>
        </w:rPr>
        <w:t xml:space="preserve">.1. profesinio elgesio </w:t>
      </w:r>
      <w:r w:rsidR="00652E85">
        <w:rPr>
          <w:rFonts w:ascii="Times New Roman" w:eastAsia="Times New Roman" w:hAnsi="Times New Roman" w:cs="Times New Roman"/>
          <w:sz w:val="24"/>
          <w:szCs w:val="24"/>
          <w:lang w:eastAsia="lt-LT"/>
        </w:rPr>
        <w:t>principai ir taisyklės –</w:t>
      </w:r>
      <w:r w:rsidRPr="0032080E">
        <w:rPr>
          <w:rFonts w:ascii="Times New Roman" w:eastAsia="Times New Roman" w:hAnsi="Times New Roman" w:cs="Times New Roman"/>
          <w:sz w:val="24"/>
          <w:szCs w:val="24"/>
          <w:lang w:eastAsia="lt-LT"/>
        </w:rPr>
        <w:t xml:space="preserve"> įstaig</w:t>
      </w:r>
      <w:r>
        <w:rPr>
          <w:rFonts w:ascii="Times New Roman" w:eastAsia="Times New Roman" w:hAnsi="Times New Roman" w:cs="Times New Roman"/>
          <w:sz w:val="24"/>
          <w:szCs w:val="24"/>
          <w:lang w:eastAsia="lt-LT"/>
        </w:rPr>
        <w:t>os direktorius</w:t>
      </w:r>
      <w:r w:rsidRPr="0032080E">
        <w:rPr>
          <w:rFonts w:ascii="Times New Roman" w:eastAsia="Times New Roman" w:hAnsi="Times New Roman" w:cs="Times New Roman"/>
          <w:sz w:val="24"/>
          <w:szCs w:val="24"/>
          <w:lang w:eastAsia="lt-LT"/>
        </w:rPr>
        <w:t xml:space="preserve"> ir darbuotojai laikosi profesinio elgesio principų ir taisyklių, vengia viešųjų ir</w:t>
      </w:r>
      <w:r w:rsidR="00652E85">
        <w:rPr>
          <w:rFonts w:ascii="Times New Roman" w:eastAsia="Times New Roman" w:hAnsi="Times New Roman" w:cs="Times New Roman"/>
          <w:sz w:val="24"/>
          <w:szCs w:val="24"/>
          <w:lang w:eastAsia="lt-LT"/>
        </w:rPr>
        <w:t xml:space="preserve"> privačių interesų konflikto, </w:t>
      </w:r>
      <w:r w:rsidRPr="0032080E">
        <w:rPr>
          <w:rFonts w:ascii="Times New Roman" w:eastAsia="Times New Roman" w:hAnsi="Times New Roman" w:cs="Times New Roman"/>
          <w:sz w:val="24"/>
          <w:szCs w:val="24"/>
          <w:lang w:eastAsia="lt-LT"/>
        </w:rPr>
        <w:t>įstaig</w:t>
      </w:r>
      <w:r>
        <w:rPr>
          <w:rFonts w:ascii="Times New Roman" w:eastAsia="Times New Roman" w:hAnsi="Times New Roman" w:cs="Times New Roman"/>
          <w:sz w:val="24"/>
          <w:szCs w:val="24"/>
          <w:lang w:eastAsia="lt-LT"/>
        </w:rPr>
        <w:t>os</w:t>
      </w:r>
      <w:r w:rsidR="00652E85">
        <w:rPr>
          <w:rFonts w:ascii="Times New Roman" w:eastAsia="Times New Roman" w:hAnsi="Times New Roman" w:cs="Times New Roman"/>
          <w:sz w:val="24"/>
          <w:szCs w:val="24"/>
          <w:lang w:eastAsia="lt-LT"/>
        </w:rPr>
        <w:t xml:space="preserve"> </w:t>
      </w:r>
      <w:r w:rsidR="00463CC1">
        <w:rPr>
          <w:rFonts w:ascii="Times New Roman" w:eastAsia="Times New Roman" w:hAnsi="Times New Roman" w:cs="Times New Roman"/>
          <w:sz w:val="24"/>
          <w:szCs w:val="24"/>
          <w:lang w:eastAsia="lt-LT"/>
        </w:rPr>
        <w:t>direktorius</w:t>
      </w:r>
      <w:r w:rsidRPr="0032080E">
        <w:rPr>
          <w:rFonts w:ascii="Times New Roman" w:eastAsia="Times New Roman" w:hAnsi="Times New Roman" w:cs="Times New Roman"/>
          <w:sz w:val="24"/>
          <w:szCs w:val="24"/>
          <w:lang w:eastAsia="lt-LT"/>
        </w:rPr>
        <w:t xml:space="preserve"> formuoja teigiamą darbuotojų požiūrį į vidaus kontrolę;</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2" w:name="part_74108f10d32e42c285f0664155130419"/>
      <w:bookmarkEnd w:id="52"/>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3</w:t>
      </w:r>
      <w:r w:rsidRPr="0032080E">
        <w:rPr>
          <w:rFonts w:ascii="Times New Roman" w:eastAsia="Times New Roman" w:hAnsi="Times New Roman" w:cs="Times New Roman"/>
          <w:sz w:val="24"/>
          <w:szCs w:val="24"/>
          <w:lang w:eastAsia="lt-LT"/>
        </w:rPr>
        <w:t>.2. kompetencija</w:t>
      </w:r>
      <w:r w:rsidR="00652E85">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 xml:space="preserve"> įstaigo</w:t>
      </w:r>
      <w:r>
        <w:rPr>
          <w:rFonts w:ascii="Times New Roman" w:eastAsia="Times New Roman" w:hAnsi="Times New Roman" w:cs="Times New Roman"/>
          <w:sz w:val="24"/>
          <w:szCs w:val="24"/>
          <w:lang w:eastAsia="lt-LT"/>
        </w:rPr>
        <w:t xml:space="preserve">s </w:t>
      </w:r>
      <w:r w:rsidRPr="0032080E">
        <w:rPr>
          <w:rFonts w:ascii="Times New Roman" w:eastAsia="Times New Roman" w:hAnsi="Times New Roman" w:cs="Times New Roman"/>
          <w:sz w:val="24"/>
          <w:szCs w:val="24"/>
          <w:lang w:eastAsia="lt-LT"/>
        </w:rPr>
        <w:t>siekis, kad darbuotojai turėtų tinkamą kvalifikaciją, pakankamai patirties ir reikiamų įgūdžių savo funkcijoms atlikti, pareigoms įgyvendinti ir atsakomybei už vidaus kontrolę suprasti;</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3" w:name="part_6a84348ae2f54e919ebd844cd7125282"/>
      <w:bookmarkEnd w:id="53"/>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3</w:t>
      </w:r>
      <w:r w:rsidRPr="0032080E">
        <w:rPr>
          <w:rFonts w:ascii="Times New Roman" w:eastAsia="Times New Roman" w:hAnsi="Times New Roman" w:cs="Times New Roman"/>
          <w:sz w:val="24"/>
          <w:szCs w:val="24"/>
          <w:lang w:eastAsia="lt-LT"/>
        </w:rPr>
        <w:t>.3. valdymo filo</w:t>
      </w:r>
      <w:r w:rsidR="00652E85">
        <w:rPr>
          <w:rFonts w:ascii="Times New Roman" w:eastAsia="Times New Roman" w:hAnsi="Times New Roman" w:cs="Times New Roman"/>
          <w:sz w:val="24"/>
          <w:szCs w:val="24"/>
          <w:lang w:eastAsia="lt-LT"/>
        </w:rPr>
        <w:t>sofija ir vadovavimo stilius –</w:t>
      </w:r>
      <w:r w:rsidRPr="0032080E">
        <w:rPr>
          <w:rFonts w:ascii="Times New Roman" w:eastAsia="Times New Roman" w:hAnsi="Times New Roman" w:cs="Times New Roman"/>
          <w:sz w:val="24"/>
          <w:szCs w:val="24"/>
          <w:lang w:eastAsia="lt-LT"/>
        </w:rPr>
        <w:t xml:space="preserve"> įstaigo</w:t>
      </w:r>
      <w:r>
        <w:rPr>
          <w:rFonts w:ascii="Times New Roman" w:eastAsia="Times New Roman" w:hAnsi="Times New Roman" w:cs="Times New Roman"/>
          <w:sz w:val="24"/>
          <w:szCs w:val="24"/>
          <w:lang w:eastAsia="lt-LT"/>
        </w:rPr>
        <w:t xml:space="preserve">s direktorius </w:t>
      </w:r>
      <w:r w:rsidRPr="0032080E">
        <w:rPr>
          <w:rFonts w:ascii="Times New Roman" w:eastAsia="Times New Roman" w:hAnsi="Times New Roman" w:cs="Times New Roman"/>
          <w:sz w:val="24"/>
          <w:szCs w:val="24"/>
          <w:lang w:eastAsia="lt-LT"/>
        </w:rPr>
        <w:t>palaiko vidaus kontrolę, nustato politiką, procedūras ir formuoja praktiką, skatinančią ir motyvuojančią darbuotojus siekti geriausių veiklos rezultatų, prižiūri, kaip įgyvendinama vidaus kontrolė;</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4" w:name="part_e908bd3d3b0a4f7c9458e86b6d533839"/>
      <w:bookmarkEnd w:id="54"/>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3</w:t>
      </w:r>
      <w:r w:rsidR="00652E85">
        <w:rPr>
          <w:rFonts w:ascii="Times New Roman" w:eastAsia="Times New Roman" w:hAnsi="Times New Roman" w:cs="Times New Roman"/>
          <w:sz w:val="24"/>
          <w:szCs w:val="24"/>
          <w:lang w:eastAsia="lt-LT"/>
        </w:rPr>
        <w:t xml:space="preserve">.4. organizacinė struktūra – </w:t>
      </w:r>
      <w:r w:rsidRPr="0032080E">
        <w:rPr>
          <w:rFonts w:ascii="Times New Roman" w:eastAsia="Times New Roman" w:hAnsi="Times New Roman" w:cs="Times New Roman"/>
          <w:sz w:val="24"/>
          <w:szCs w:val="24"/>
          <w:lang w:eastAsia="lt-LT"/>
        </w:rPr>
        <w:t>įstaigoje patvirtinama organizacinė struktūra, kurioje nustatomas pavaldumas ir at</w:t>
      </w:r>
      <w:r w:rsidR="00652E85">
        <w:rPr>
          <w:rFonts w:ascii="Times New Roman" w:eastAsia="Times New Roman" w:hAnsi="Times New Roman" w:cs="Times New Roman"/>
          <w:sz w:val="24"/>
          <w:szCs w:val="24"/>
          <w:lang w:eastAsia="lt-LT"/>
        </w:rPr>
        <w:t xml:space="preserve">skaitingumas, pareigos vykdant </w:t>
      </w:r>
      <w:r w:rsidRPr="0032080E">
        <w:rPr>
          <w:rFonts w:ascii="Times New Roman" w:eastAsia="Times New Roman" w:hAnsi="Times New Roman" w:cs="Times New Roman"/>
          <w:sz w:val="24"/>
          <w:szCs w:val="24"/>
          <w:lang w:eastAsia="lt-LT"/>
        </w:rPr>
        <w:t xml:space="preserve"> įstaigo</w:t>
      </w:r>
      <w:r>
        <w:rPr>
          <w:rFonts w:ascii="Times New Roman" w:eastAsia="Times New Roman" w:hAnsi="Times New Roman" w:cs="Times New Roman"/>
          <w:sz w:val="24"/>
          <w:szCs w:val="24"/>
          <w:lang w:eastAsia="lt-LT"/>
        </w:rPr>
        <w:t>s</w:t>
      </w:r>
      <w:r w:rsidRPr="0032080E">
        <w:rPr>
          <w:rFonts w:ascii="Times New Roman" w:eastAsia="Times New Roman" w:hAnsi="Times New Roman" w:cs="Times New Roman"/>
          <w:sz w:val="24"/>
          <w:szCs w:val="24"/>
          <w:lang w:eastAsia="lt-LT"/>
        </w:rPr>
        <w:t xml:space="preserve"> veiklą ir įgyvendinant vidaus kontrolę. Organizacinė struktūra detalizuojama pareigybių sąraše, padalinių nuostatuose</w:t>
      </w:r>
      <w:r w:rsidR="00825080">
        <w:rPr>
          <w:rFonts w:ascii="Times New Roman" w:eastAsia="Times New Roman" w:hAnsi="Times New Roman" w:cs="Times New Roman"/>
          <w:sz w:val="24"/>
          <w:szCs w:val="24"/>
          <w:lang w:eastAsia="lt-LT"/>
        </w:rPr>
        <w:t xml:space="preserve">, </w:t>
      </w:r>
      <w:r w:rsidRPr="00B93DAB">
        <w:rPr>
          <w:rFonts w:ascii="Times New Roman" w:eastAsia="Times New Roman" w:hAnsi="Times New Roman" w:cs="Times New Roman"/>
          <w:sz w:val="24"/>
          <w:szCs w:val="24"/>
          <w:lang w:eastAsia="lt-LT"/>
        </w:rPr>
        <w:t>darbuotojų pareigybių aprašymuose;</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5" w:name="part_83037b5d4070478084440a298873f307"/>
      <w:bookmarkEnd w:id="55"/>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3</w:t>
      </w:r>
      <w:r w:rsidRPr="0032080E">
        <w:rPr>
          <w:rFonts w:ascii="Times New Roman" w:eastAsia="Times New Roman" w:hAnsi="Times New Roman" w:cs="Times New Roman"/>
          <w:sz w:val="24"/>
          <w:szCs w:val="24"/>
          <w:lang w:eastAsia="lt-LT"/>
        </w:rPr>
        <w:t xml:space="preserve">.5. personalo </w:t>
      </w:r>
      <w:r w:rsidR="00652E85">
        <w:rPr>
          <w:rFonts w:ascii="Times New Roman" w:eastAsia="Times New Roman" w:hAnsi="Times New Roman" w:cs="Times New Roman"/>
          <w:sz w:val="24"/>
          <w:szCs w:val="24"/>
          <w:lang w:eastAsia="lt-LT"/>
        </w:rPr>
        <w:t xml:space="preserve">valdymo politika ir praktika – </w:t>
      </w:r>
      <w:r w:rsidRPr="0032080E">
        <w:rPr>
          <w:rFonts w:ascii="Times New Roman" w:eastAsia="Times New Roman" w:hAnsi="Times New Roman" w:cs="Times New Roman"/>
          <w:sz w:val="24"/>
          <w:szCs w:val="24"/>
          <w:lang w:eastAsia="lt-LT"/>
        </w:rPr>
        <w:t>įstaigoje formuojama tokia personalo politika, kuri skatintų pritraukti, ugdyti ir išlaikyti kompetentingus darbuotojus.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6" w:name="part_57b7b5d2137d42709fc01b3f33e64ae7"/>
      <w:bookmarkEnd w:id="56"/>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4</w:t>
      </w:r>
      <w:r w:rsidRPr="0032080E">
        <w:rPr>
          <w:rFonts w:ascii="Times New Roman" w:eastAsia="Times New Roman" w:hAnsi="Times New Roman" w:cs="Times New Roman"/>
          <w:sz w:val="24"/>
          <w:szCs w:val="24"/>
          <w:lang w:eastAsia="lt-LT"/>
        </w:rPr>
        <w:t xml:space="preserve">. </w:t>
      </w:r>
      <w:r w:rsidR="009C6CE4" w:rsidRPr="009C6CE4">
        <w:rPr>
          <w:rFonts w:ascii="Times New Roman" w:eastAsia="Times New Roman" w:hAnsi="Times New Roman" w:cs="Times New Roman"/>
          <w:sz w:val="24"/>
          <w:szCs w:val="24"/>
          <w:lang w:eastAsia="lt-LT"/>
        </w:rPr>
        <w:t xml:space="preserve">Rizika yra vertinama siekiant nustatyti rizikos veiksnius ir parinkti vidaus kontrolės priemones jiems valdyti. </w:t>
      </w:r>
      <w:r w:rsidRPr="0032080E">
        <w:rPr>
          <w:rFonts w:ascii="Times New Roman" w:eastAsia="Times New Roman" w:hAnsi="Times New Roman" w:cs="Times New Roman"/>
          <w:sz w:val="24"/>
          <w:szCs w:val="24"/>
          <w:lang w:eastAsia="lt-LT"/>
        </w:rPr>
        <w:t>Rizikos vertinimą apibūdina šie principai:</w:t>
      </w:r>
    </w:p>
    <w:p w:rsidR="0032080E" w:rsidRPr="00A17E5D"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7" w:name="part_e8ab09a703a74d2f80c47535362fdabe"/>
      <w:bookmarkEnd w:id="57"/>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4</w:t>
      </w:r>
      <w:r w:rsidRPr="0032080E">
        <w:rPr>
          <w:rFonts w:ascii="Times New Roman" w:eastAsia="Times New Roman" w:hAnsi="Times New Roman" w:cs="Times New Roman"/>
          <w:sz w:val="24"/>
          <w:szCs w:val="24"/>
          <w:lang w:eastAsia="lt-LT"/>
        </w:rPr>
        <w:t>.1. rizikos veiksnių nustatymas – nustatomi galimi rizikos veiksniai (įskaitant korup</w:t>
      </w:r>
      <w:r w:rsidR="00652E85">
        <w:rPr>
          <w:rFonts w:ascii="Times New Roman" w:eastAsia="Times New Roman" w:hAnsi="Times New Roman" w:cs="Times New Roman"/>
          <w:sz w:val="24"/>
          <w:szCs w:val="24"/>
          <w:lang w:eastAsia="lt-LT"/>
        </w:rPr>
        <w:t xml:space="preserve">cijos riziką), turintys įtakos </w:t>
      </w:r>
      <w:r w:rsidRPr="0032080E">
        <w:rPr>
          <w:rFonts w:ascii="Times New Roman" w:eastAsia="Times New Roman" w:hAnsi="Times New Roman" w:cs="Times New Roman"/>
          <w:sz w:val="24"/>
          <w:szCs w:val="24"/>
          <w:lang w:eastAsia="lt-LT"/>
        </w:rPr>
        <w:t>įstaigo</w:t>
      </w:r>
      <w:r>
        <w:rPr>
          <w:rFonts w:ascii="Times New Roman" w:eastAsia="Times New Roman" w:hAnsi="Times New Roman" w:cs="Times New Roman"/>
          <w:sz w:val="24"/>
          <w:szCs w:val="24"/>
          <w:lang w:eastAsia="lt-LT"/>
        </w:rPr>
        <w:t xml:space="preserve">s </w:t>
      </w:r>
      <w:r w:rsidRPr="0032080E">
        <w:rPr>
          <w:rFonts w:ascii="Times New Roman" w:eastAsia="Times New Roman" w:hAnsi="Times New Roman" w:cs="Times New Roman"/>
          <w:sz w:val="24"/>
          <w:szCs w:val="24"/>
          <w:lang w:eastAsia="lt-LT"/>
        </w:rPr>
        <w:t xml:space="preserve">veiklos tikslų siekimui. Taip pat nustatomi ir įvertinami pokyčiai, galintys reikšmingai paveikti vidaus kontrolę </w:t>
      </w:r>
      <w:r w:rsidR="00F94DD6" w:rsidRPr="00F94DD6">
        <w:rPr>
          <w:rFonts w:ascii="Times New Roman" w:eastAsia="Times New Roman" w:hAnsi="Times New Roman" w:cs="Times New Roman"/>
          <w:sz w:val="24"/>
          <w:szCs w:val="24"/>
          <w:lang w:eastAsia="lt-LT"/>
        </w:rPr>
        <w:t>įstaigoje</w:t>
      </w:r>
      <w:r w:rsidR="00652E85">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 xml:space="preserve">(išorės aplinkos </w:t>
      </w:r>
      <w:r w:rsidRPr="00B93DAB">
        <w:rPr>
          <w:rFonts w:ascii="Times New Roman" w:eastAsia="Times New Roman" w:hAnsi="Times New Roman" w:cs="Times New Roman"/>
          <w:sz w:val="24"/>
          <w:szCs w:val="24"/>
          <w:lang w:eastAsia="lt-LT"/>
        </w:rPr>
        <w:t xml:space="preserve">(teisinio reguliavimo, ekonominių, fizinių veiksnių) pokyčių vertinimas, </w:t>
      </w:r>
      <w:r w:rsidR="00F94DD6" w:rsidRPr="00B93DAB">
        <w:rPr>
          <w:rFonts w:ascii="Times New Roman" w:eastAsia="Times New Roman" w:hAnsi="Times New Roman" w:cs="Times New Roman"/>
          <w:sz w:val="24"/>
          <w:szCs w:val="24"/>
          <w:lang w:eastAsia="lt-LT"/>
        </w:rPr>
        <w:t>įstaigos</w:t>
      </w:r>
      <w:r w:rsidRPr="00B93DAB">
        <w:rPr>
          <w:rFonts w:ascii="Times New Roman" w:eastAsia="Times New Roman" w:hAnsi="Times New Roman" w:cs="Times New Roman"/>
          <w:sz w:val="24"/>
          <w:szCs w:val="24"/>
          <w:lang w:eastAsia="lt-LT"/>
        </w:rPr>
        <w:t xml:space="preserve"> misijos,</w:t>
      </w:r>
      <w:r w:rsidRPr="0032080E">
        <w:rPr>
          <w:rFonts w:ascii="Times New Roman" w:eastAsia="Times New Roman" w:hAnsi="Times New Roman" w:cs="Times New Roman"/>
          <w:sz w:val="24"/>
          <w:szCs w:val="24"/>
          <w:lang w:eastAsia="lt-LT"/>
        </w:rPr>
        <w:t xml:space="preserve"> organizacinės struktūros ir kitų pokyčių vertinimas). </w:t>
      </w:r>
      <w:r w:rsidR="00652E85">
        <w:rPr>
          <w:rFonts w:ascii="Times New Roman" w:eastAsia="Times New Roman" w:hAnsi="Times New Roman" w:cs="Times New Roman"/>
          <w:sz w:val="24"/>
          <w:szCs w:val="24"/>
          <w:lang w:eastAsia="lt-LT"/>
        </w:rPr>
        <w:t>S</w:t>
      </w:r>
      <w:r w:rsidRPr="0032080E">
        <w:rPr>
          <w:rFonts w:ascii="Times New Roman" w:eastAsia="Times New Roman" w:hAnsi="Times New Roman" w:cs="Times New Roman"/>
          <w:sz w:val="24"/>
          <w:szCs w:val="24"/>
          <w:lang w:eastAsia="lt-LT"/>
        </w:rPr>
        <w:t xml:space="preserve">trateginio planavimo dokumentuose aiškiai iškelti </w:t>
      </w:r>
      <w:r w:rsidR="00F94DD6" w:rsidRPr="00F94DD6">
        <w:rPr>
          <w:rFonts w:ascii="Times New Roman" w:eastAsia="Times New Roman" w:hAnsi="Times New Roman" w:cs="Times New Roman"/>
          <w:sz w:val="24"/>
          <w:szCs w:val="24"/>
          <w:lang w:eastAsia="lt-LT"/>
        </w:rPr>
        <w:t xml:space="preserve"> įstaigo</w:t>
      </w:r>
      <w:r w:rsidR="00652E85">
        <w:rPr>
          <w:rFonts w:ascii="Times New Roman" w:eastAsia="Times New Roman" w:hAnsi="Times New Roman" w:cs="Times New Roman"/>
          <w:sz w:val="24"/>
          <w:szCs w:val="24"/>
          <w:lang w:eastAsia="lt-LT"/>
        </w:rPr>
        <w:t>s</w:t>
      </w:r>
      <w:r w:rsidR="00F94DD6">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 xml:space="preserve">veiklos tikslai padeda tinkamai nustatyti ir įvertinti su jais susijusius rizikos </w:t>
      </w:r>
      <w:r w:rsidRPr="00B93DAB">
        <w:rPr>
          <w:rFonts w:ascii="Times New Roman" w:eastAsia="Times New Roman" w:hAnsi="Times New Roman" w:cs="Times New Roman"/>
          <w:sz w:val="24"/>
          <w:szCs w:val="24"/>
          <w:lang w:eastAsia="lt-LT"/>
        </w:rPr>
        <w:t xml:space="preserve">veiksnius. </w:t>
      </w:r>
      <w:r w:rsidRPr="00A17E5D">
        <w:rPr>
          <w:rFonts w:ascii="Times New Roman" w:eastAsia="Times New Roman" w:hAnsi="Times New Roman" w:cs="Times New Roman"/>
          <w:sz w:val="24"/>
          <w:szCs w:val="24"/>
          <w:lang w:eastAsia="lt-LT"/>
        </w:rPr>
        <w:t>Rizikai nustatyti sudaromas rizikos veiksnių sąrašas;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8" w:name="part_4fbb4d559da347f3928fdbf52f67954d"/>
      <w:bookmarkEnd w:id="58"/>
      <w:r w:rsidRPr="0032080E">
        <w:rPr>
          <w:rFonts w:ascii="Times New Roman" w:eastAsia="Times New Roman" w:hAnsi="Times New Roman" w:cs="Times New Roman"/>
          <w:sz w:val="24"/>
          <w:szCs w:val="24"/>
          <w:lang w:eastAsia="lt-LT"/>
        </w:rPr>
        <w:lastRenderedPageBreak/>
        <w:t>1</w:t>
      </w:r>
      <w:r w:rsidR="002A59EB">
        <w:rPr>
          <w:rFonts w:ascii="Times New Roman" w:eastAsia="Times New Roman" w:hAnsi="Times New Roman" w:cs="Times New Roman"/>
          <w:sz w:val="24"/>
          <w:szCs w:val="24"/>
          <w:lang w:eastAsia="lt-LT"/>
        </w:rPr>
        <w:t>4</w:t>
      </w:r>
      <w:r w:rsidRPr="0032080E">
        <w:rPr>
          <w:rFonts w:ascii="Times New Roman" w:eastAsia="Times New Roman" w:hAnsi="Times New Roman" w:cs="Times New Roman"/>
          <w:sz w:val="24"/>
          <w:szCs w:val="24"/>
          <w:lang w:eastAsia="lt-LT"/>
        </w:rPr>
        <w:t xml:space="preserve">.2. rizikos veiksnių analizė – įvertinamas nustatytų rizikos veiksnių reikšmingumas ir jų pasireiškimo tikimybė bei poveikis veiklai. Atliekant rizikos veiksnių analizę rizikos veiksniai sugrupuojami pagal jų svarbą </w:t>
      </w:r>
      <w:r w:rsidR="00D01A86">
        <w:rPr>
          <w:rFonts w:ascii="Times New Roman" w:eastAsia="Times New Roman" w:hAnsi="Times New Roman" w:cs="Times New Roman"/>
          <w:sz w:val="24"/>
          <w:szCs w:val="24"/>
          <w:lang w:eastAsia="lt-LT"/>
        </w:rPr>
        <w:t>Centro</w:t>
      </w:r>
      <w:r w:rsidR="00F94DD6">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veiklai;</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59" w:name="part_3a60d7c4b7a346c9b09e50e37564d032"/>
      <w:bookmarkEnd w:id="59"/>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4</w:t>
      </w:r>
      <w:r w:rsidRPr="0032080E">
        <w:rPr>
          <w:rFonts w:ascii="Times New Roman" w:eastAsia="Times New Roman" w:hAnsi="Times New Roman" w:cs="Times New Roman"/>
          <w:sz w:val="24"/>
          <w:szCs w:val="24"/>
          <w:lang w:eastAsia="lt-LT"/>
        </w:rPr>
        <w:t>.3. toleruojamos rizikos nustatymas – nustatoma toleruojama rizika, kurios valdyti nėra poreikio ar galimybės (gali būti toleruojama nereikšminga rizika, kurios pasireiškimo tikimybė maža, o priemonių rizikai mažinti sąnaudos yra didelės);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60" w:name="part_f5d89c4dae224e8381a31c3d7f05d5f0"/>
      <w:bookmarkEnd w:id="60"/>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4</w:t>
      </w:r>
      <w:r w:rsidRPr="0032080E">
        <w:rPr>
          <w:rFonts w:ascii="Times New Roman" w:eastAsia="Times New Roman" w:hAnsi="Times New Roman" w:cs="Times New Roman"/>
          <w:sz w:val="24"/>
          <w:szCs w:val="24"/>
          <w:lang w:eastAsia="lt-LT"/>
        </w:rPr>
        <w:t>.4. reagavimo į riziką numatymas – priimami sprendimai dėl reagavimo į reikšmingą riziką, kurios pasireiškimo tikimybė didelė (numatomos priemonės rizikai mažinti iki toleruojamos rizikos). Galimi reagavimo į riziką būdai:</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61" w:name="part_b2008f3ed4e74c06bac164786b49e461"/>
      <w:bookmarkEnd w:id="61"/>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4</w:t>
      </w:r>
      <w:r w:rsidRPr="0032080E">
        <w:rPr>
          <w:rFonts w:ascii="Times New Roman" w:eastAsia="Times New Roman" w:hAnsi="Times New Roman" w:cs="Times New Roman"/>
          <w:sz w:val="24"/>
          <w:szCs w:val="24"/>
          <w:lang w:eastAsia="lt-LT"/>
        </w:rPr>
        <w:t>.4.1. rizikos mažinimas – veiksmai, kuriais siekiama sumažinti rizikos pasireiškimo tikimybę ir (ar) poveikį veiklai iki toleruojamos rizikos.</w:t>
      </w:r>
      <w:r w:rsidR="00825080">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 xml:space="preserve">Rizika mažinama nustatant papildomas kontrolės priemones (tobulinant veiklos sričių procesus). </w:t>
      </w:r>
      <w:r w:rsidRPr="00A17E5D">
        <w:rPr>
          <w:rFonts w:ascii="Times New Roman" w:eastAsia="Times New Roman" w:hAnsi="Times New Roman" w:cs="Times New Roman"/>
          <w:sz w:val="24"/>
          <w:szCs w:val="24"/>
          <w:lang w:eastAsia="lt-LT"/>
        </w:rPr>
        <w:t>Prireikus parengiamas rizikos valdymo planas, numatant jame rizikos mažinimo priemones, j</w:t>
      </w:r>
      <w:r w:rsidRPr="0032080E">
        <w:rPr>
          <w:rFonts w:ascii="Times New Roman" w:eastAsia="Times New Roman" w:hAnsi="Times New Roman" w:cs="Times New Roman"/>
          <w:sz w:val="24"/>
          <w:szCs w:val="24"/>
          <w:lang w:eastAsia="lt-LT"/>
        </w:rPr>
        <w:t>ų įgyvendinimo terminus ir atsakingus už priemonių įgyvendinimą darbuotojus;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62" w:name="part_fc8daacc1ff343839cf8f83cd7165167"/>
      <w:bookmarkEnd w:id="62"/>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4</w:t>
      </w:r>
      <w:r w:rsidRPr="0032080E">
        <w:rPr>
          <w:rFonts w:ascii="Times New Roman" w:eastAsia="Times New Roman" w:hAnsi="Times New Roman" w:cs="Times New Roman"/>
          <w:sz w:val="24"/>
          <w:szCs w:val="24"/>
          <w:lang w:eastAsia="lt-LT"/>
        </w:rPr>
        <w:t>.4.2. rizikos perdavimas – rizikos perdavimas trečiosioms šalims (pavyzdžiui, draudžiant ar perkant tam tikras paslaugas);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63" w:name="part_858dfc04f7ea4325b74d94008a253a0c"/>
      <w:bookmarkEnd w:id="63"/>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4</w:t>
      </w:r>
      <w:r w:rsidRPr="0032080E">
        <w:rPr>
          <w:rFonts w:ascii="Times New Roman" w:eastAsia="Times New Roman" w:hAnsi="Times New Roman" w:cs="Times New Roman"/>
          <w:sz w:val="24"/>
          <w:szCs w:val="24"/>
          <w:lang w:eastAsia="lt-LT"/>
        </w:rPr>
        <w:t>.4.3. rizikos toleravimas – rizikos prisiėmimas, kai rizikos pasireiškimo tikimybė ir poveikis veiklai neviršija nustatytos toleruojamos rizikos ir nesiimama jokių veiksmų rizikai mažinti;</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64" w:name="part_e2fef5880ac143c3bed5c28c3c2a9799"/>
      <w:bookmarkEnd w:id="64"/>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4</w:t>
      </w:r>
      <w:r w:rsidR="00652E85">
        <w:rPr>
          <w:rFonts w:ascii="Times New Roman" w:eastAsia="Times New Roman" w:hAnsi="Times New Roman" w:cs="Times New Roman"/>
          <w:sz w:val="24"/>
          <w:szCs w:val="24"/>
          <w:lang w:eastAsia="lt-LT"/>
        </w:rPr>
        <w:t>.4.4. rizikos vengimas –</w:t>
      </w:r>
      <w:r w:rsidR="00F94DD6" w:rsidRPr="00F94DD6">
        <w:rPr>
          <w:rFonts w:ascii="Times New Roman" w:eastAsia="Times New Roman" w:hAnsi="Times New Roman" w:cs="Times New Roman"/>
          <w:sz w:val="24"/>
          <w:szCs w:val="24"/>
          <w:lang w:eastAsia="lt-LT"/>
        </w:rPr>
        <w:t xml:space="preserve"> įstaigo</w:t>
      </w:r>
      <w:r w:rsidR="00F94DD6">
        <w:rPr>
          <w:rFonts w:ascii="Times New Roman" w:eastAsia="Times New Roman" w:hAnsi="Times New Roman" w:cs="Times New Roman"/>
          <w:sz w:val="24"/>
          <w:szCs w:val="24"/>
          <w:lang w:eastAsia="lt-LT"/>
        </w:rPr>
        <w:t xml:space="preserve">s </w:t>
      </w:r>
      <w:r w:rsidRPr="0032080E">
        <w:rPr>
          <w:rFonts w:ascii="Times New Roman" w:eastAsia="Times New Roman" w:hAnsi="Times New Roman" w:cs="Times New Roman"/>
          <w:sz w:val="24"/>
          <w:szCs w:val="24"/>
          <w:lang w:eastAsia="lt-LT"/>
        </w:rPr>
        <w:t>veiklos (ar jos dalies) nutraukimas, kai rizikos valdymo priemonėmis neįmanoma sumažinti veiklos rizikos iki toleruojamos rizikos.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65" w:name="part_a06ab121d314459097cc43a8cb3485fb"/>
      <w:bookmarkEnd w:id="65"/>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5</w:t>
      </w:r>
      <w:r w:rsidRPr="0032080E">
        <w:rPr>
          <w:rFonts w:ascii="Times New Roman" w:eastAsia="Times New Roman" w:hAnsi="Times New Roman" w:cs="Times New Roman"/>
          <w:sz w:val="24"/>
          <w:szCs w:val="24"/>
          <w:lang w:eastAsia="lt-LT"/>
        </w:rPr>
        <w:t>. Kontrolės veiklą apibūdina šie principai:</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66" w:name="part_7d877b2199fc44eba755d28231a4c642"/>
      <w:bookmarkEnd w:id="66"/>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5</w:t>
      </w:r>
      <w:r w:rsidRPr="0032080E">
        <w:rPr>
          <w:rFonts w:ascii="Times New Roman" w:eastAsia="Times New Roman" w:hAnsi="Times New Roman" w:cs="Times New Roman"/>
          <w:sz w:val="24"/>
          <w:szCs w:val="24"/>
          <w:lang w:eastAsia="lt-LT"/>
        </w:rPr>
        <w:t>.1. kontrolės priemonių parinkimas ir tobulinimas – parenkamos ir tobulinamos riziką iki toleruojamos rizikos mažinančios kontrolės priemonės: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67" w:name="part_e02822b8c1e44752b431b52e09e2966e"/>
      <w:bookmarkEnd w:id="67"/>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5</w:t>
      </w:r>
      <w:r w:rsidRPr="0032080E">
        <w:rPr>
          <w:rFonts w:ascii="Times New Roman" w:eastAsia="Times New Roman" w:hAnsi="Times New Roman" w:cs="Times New Roman"/>
          <w:sz w:val="24"/>
          <w:szCs w:val="24"/>
          <w:lang w:eastAsia="lt-LT"/>
        </w:rPr>
        <w:t>.1.1. įgaliojimų, leidimų suteikimas – užtik</w:t>
      </w:r>
      <w:r w:rsidR="00652E85">
        <w:rPr>
          <w:rFonts w:ascii="Times New Roman" w:eastAsia="Times New Roman" w:hAnsi="Times New Roman" w:cs="Times New Roman"/>
          <w:sz w:val="24"/>
          <w:szCs w:val="24"/>
          <w:lang w:eastAsia="lt-LT"/>
        </w:rPr>
        <w:t xml:space="preserve">rinama, kad būtų atliekamos tik </w:t>
      </w:r>
      <w:r w:rsidR="00F94DD6">
        <w:rPr>
          <w:rFonts w:ascii="Times New Roman" w:eastAsia="Times New Roman" w:hAnsi="Times New Roman" w:cs="Times New Roman"/>
          <w:sz w:val="24"/>
          <w:szCs w:val="24"/>
          <w:lang w:eastAsia="lt-LT"/>
        </w:rPr>
        <w:t>direktoriaus</w:t>
      </w:r>
      <w:r w:rsidR="00652E85">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nustatytos procedūros;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68" w:name="part_10aaa28985964b8da9ffe432a921add5"/>
      <w:bookmarkEnd w:id="68"/>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5</w:t>
      </w:r>
      <w:r w:rsidRPr="0032080E">
        <w:rPr>
          <w:rFonts w:ascii="Times New Roman" w:eastAsia="Times New Roman" w:hAnsi="Times New Roman" w:cs="Times New Roman"/>
          <w:sz w:val="24"/>
          <w:szCs w:val="24"/>
          <w:lang w:eastAsia="lt-LT"/>
        </w:rPr>
        <w:t>.1.2. prieigos kontrolė – sumažinama rizika, kad turtu ir dokumentais naudosis neįgalioti (nepaskirti) asmenys ir kad turtas ir dokumentai bus neapsaugoti nuo neteisėtų veikų;</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69" w:name="part_b4d0ffb17335476e9048fb7b6f3414d5"/>
      <w:bookmarkEnd w:id="69"/>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5</w:t>
      </w:r>
      <w:r w:rsidR="00652E85">
        <w:rPr>
          <w:rFonts w:ascii="Times New Roman" w:eastAsia="Times New Roman" w:hAnsi="Times New Roman" w:cs="Times New Roman"/>
          <w:sz w:val="24"/>
          <w:szCs w:val="24"/>
          <w:lang w:eastAsia="lt-LT"/>
        </w:rPr>
        <w:t xml:space="preserve">.1.3. funkcijų atskyrimas – </w:t>
      </w:r>
      <w:r w:rsidR="00F94DD6" w:rsidRPr="00F94DD6">
        <w:rPr>
          <w:rFonts w:ascii="Times New Roman" w:eastAsia="Times New Roman" w:hAnsi="Times New Roman" w:cs="Times New Roman"/>
          <w:sz w:val="24"/>
          <w:szCs w:val="24"/>
          <w:lang w:eastAsia="lt-LT"/>
        </w:rPr>
        <w:t>įstaigo</w:t>
      </w:r>
      <w:r w:rsidR="00F94DD6">
        <w:rPr>
          <w:rFonts w:ascii="Times New Roman" w:eastAsia="Times New Roman" w:hAnsi="Times New Roman" w:cs="Times New Roman"/>
          <w:sz w:val="24"/>
          <w:szCs w:val="24"/>
          <w:lang w:eastAsia="lt-LT"/>
        </w:rPr>
        <w:t>s</w:t>
      </w:r>
      <w:r w:rsidR="00652E85">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uždaviniai ir funkcijos priskiriami atitinkamoms darbuotojų pareigybėms, kad darbuotojui (-</w:t>
      </w:r>
      <w:proofErr w:type="spellStart"/>
      <w:r w:rsidRPr="0032080E">
        <w:rPr>
          <w:rFonts w:ascii="Times New Roman" w:eastAsia="Times New Roman" w:hAnsi="Times New Roman" w:cs="Times New Roman"/>
          <w:sz w:val="24"/>
          <w:szCs w:val="24"/>
          <w:lang w:eastAsia="lt-LT"/>
        </w:rPr>
        <w:t>ams</w:t>
      </w:r>
      <w:proofErr w:type="spellEnd"/>
      <w:r w:rsidRPr="0032080E">
        <w:rPr>
          <w:rFonts w:ascii="Times New Roman" w:eastAsia="Times New Roman" w:hAnsi="Times New Roman" w:cs="Times New Roman"/>
          <w:sz w:val="24"/>
          <w:szCs w:val="24"/>
          <w:lang w:eastAsia="lt-LT"/>
        </w:rPr>
        <w:t>) nebūtų pavesta kontroliuoti visų funkcijų (leidimo suteikimo, atlikimo, registravimo ir patikrinimo), siekiant sumažinti klaidų, apgaulių ir kitų neteisėtų veikų riziką;</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70" w:name="part_24ccc3a85bbb41ac9d1f9a289c93ef11"/>
      <w:bookmarkEnd w:id="70"/>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5</w:t>
      </w:r>
      <w:r w:rsidRPr="0032080E">
        <w:rPr>
          <w:rFonts w:ascii="Times New Roman" w:eastAsia="Times New Roman" w:hAnsi="Times New Roman" w:cs="Times New Roman"/>
          <w:sz w:val="24"/>
          <w:szCs w:val="24"/>
          <w:lang w:eastAsia="lt-LT"/>
        </w:rPr>
        <w:t xml:space="preserve">.1.4. veiklos ir rezultatų peržiūra – periodiškai peržiūrimos veiklos sritys, procesai ir rezultatai, siekiant užtikrinti jų atitiktį </w:t>
      </w:r>
      <w:r w:rsidR="00F94DD6" w:rsidRPr="00F94DD6">
        <w:rPr>
          <w:rFonts w:ascii="Times New Roman" w:eastAsia="Times New Roman" w:hAnsi="Times New Roman" w:cs="Times New Roman"/>
          <w:sz w:val="24"/>
          <w:szCs w:val="24"/>
          <w:lang w:eastAsia="lt-LT"/>
        </w:rPr>
        <w:t>įstaigo</w:t>
      </w:r>
      <w:r w:rsidR="00F94DD6">
        <w:rPr>
          <w:rFonts w:ascii="Times New Roman" w:eastAsia="Times New Roman" w:hAnsi="Times New Roman" w:cs="Times New Roman"/>
          <w:sz w:val="24"/>
          <w:szCs w:val="24"/>
          <w:lang w:eastAsia="lt-LT"/>
        </w:rPr>
        <w:t xml:space="preserve">s </w:t>
      </w:r>
      <w:r w:rsidRPr="0032080E">
        <w:rPr>
          <w:rFonts w:ascii="Times New Roman" w:eastAsia="Times New Roman" w:hAnsi="Times New Roman" w:cs="Times New Roman"/>
          <w:sz w:val="24"/>
          <w:szCs w:val="24"/>
          <w:lang w:eastAsia="lt-LT"/>
        </w:rPr>
        <w:t>tikslams ir reikalavimams, vertinama veikla teisėtumo, ekonomiškumo, efektyvumo ir rezultatyvumo požiūriu, palyginami ataskaitinio laikotarpio veiklos rezultatai su planuotais ir (arba) praėjusio ataskaitinio laikotarpio veiklos rezultatais;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71" w:name="part_e3153554fb5f4c2486422147599df05c"/>
      <w:bookmarkEnd w:id="71"/>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5</w:t>
      </w:r>
      <w:r w:rsidRPr="0032080E">
        <w:rPr>
          <w:rFonts w:ascii="Times New Roman" w:eastAsia="Times New Roman" w:hAnsi="Times New Roman" w:cs="Times New Roman"/>
          <w:sz w:val="24"/>
          <w:szCs w:val="24"/>
          <w:lang w:eastAsia="lt-LT"/>
        </w:rPr>
        <w:t>.1.5.</w:t>
      </w:r>
      <w:r w:rsidR="00730E1A">
        <w:rPr>
          <w:rFonts w:ascii="Times New Roman" w:eastAsia="Times New Roman" w:hAnsi="Times New Roman" w:cs="Times New Roman"/>
          <w:sz w:val="24"/>
          <w:szCs w:val="24"/>
          <w:lang w:eastAsia="lt-LT"/>
        </w:rPr>
        <w:t xml:space="preserve"> veiklos priežiūra – prižiūrima </w:t>
      </w:r>
      <w:r w:rsidRPr="0032080E">
        <w:rPr>
          <w:rFonts w:ascii="Times New Roman" w:eastAsia="Times New Roman" w:hAnsi="Times New Roman" w:cs="Times New Roman"/>
          <w:sz w:val="24"/>
          <w:szCs w:val="24"/>
          <w:lang w:eastAsia="lt-LT"/>
        </w:rPr>
        <w:t>veikla (užduočių skyrimas, peržiūra ir tvirtinimas), kad kiekvienam darbuotojui būtų aiškiai nustatytos jo pareigos ir atsakomybė, sistemingai prižiūrimas kiekvieno darbuotojo darbas, prireikus periodiškai už jį atsiskaitoma;</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72" w:name="part_d8fffe85567c44e5bd150a3732d29c5f"/>
      <w:bookmarkEnd w:id="72"/>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5</w:t>
      </w:r>
      <w:r w:rsidRPr="0032080E">
        <w:rPr>
          <w:rFonts w:ascii="Times New Roman" w:eastAsia="Times New Roman" w:hAnsi="Times New Roman" w:cs="Times New Roman"/>
          <w:sz w:val="24"/>
          <w:szCs w:val="24"/>
          <w:lang w:eastAsia="lt-LT"/>
        </w:rPr>
        <w:t>.2. technologijų naudojimas – parenkama ir tobulinama technologijų veikla (valdymo ir kontrolės mechanizmų, užtikrinančių informacinių technologijų sistemų veiklą bei tinkamą nustatytų veiklos priemonių kontrolę, kūrimas, saugos politikos taikymas, informacinių technologijų įsigijimo, priežiūros ir palaikymo procesų kontrolė ir kita veikla);</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73" w:name="part_38d7aa9bd56f495fbec939970980b927"/>
      <w:bookmarkEnd w:id="73"/>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5</w:t>
      </w:r>
      <w:r w:rsidRPr="0032080E">
        <w:rPr>
          <w:rFonts w:ascii="Times New Roman" w:eastAsia="Times New Roman" w:hAnsi="Times New Roman" w:cs="Times New Roman"/>
          <w:sz w:val="24"/>
          <w:szCs w:val="24"/>
          <w:lang w:eastAsia="lt-LT"/>
        </w:rPr>
        <w:t xml:space="preserve">.3. politikų ir procedūrų taikymas – kontrolės veikla įgyvendinama taikant atitinkamas </w:t>
      </w:r>
      <w:r w:rsidR="00F94DD6" w:rsidRPr="00F94DD6">
        <w:rPr>
          <w:rFonts w:ascii="Times New Roman" w:eastAsia="Times New Roman" w:hAnsi="Times New Roman" w:cs="Times New Roman"/>
          <w:sz w:val="24"/>
          <w:szCs w:val="24"/>
          <w:lang w:eastAsia="lt-LT"/>
        </w:rPr>
        <w:t xml:space="preserve"> įstaigo</w:t>
      </w:r>
      <w:r w:rsidR="00F94DD6">
        <w:rPr>
          <w:rFonts w:ascii="Times New Roman" w:eastAsia="Times New Roman" w:hAnsi="Times New Roman" w:cs="Times New Roman"/>
          <w:sz w:val="24"/>
          <w:szCs w:val="24"/>
          <w:lang w:eastAsia="lt-LT"/>
        </w:rPr>
        <w:t>s</w:t>
      </w:r>
      <w:r w:rsidR="00730E1A">
        <w:rPr>
          <w:rFonts w:ascii="Times New Roman" w:eastAsia="Times New Roman" w:hAnsi="Times New Roman" w:cs="Times New Roman"/>
          <w:sz w:val="24"/>
          <w:szCs w:val="24"/>
          <w:lang w:eastAsia="lt-LT"/>
        </w:rPr>
        <w:t xml:space="preserve"> </w:t>
      </w:r>
      <w:r w:rsidRPr="000553DF">
        <w:rPr>
          <w:rFonts w:ascii="Times New Roman" w:eastAsia="Times New Roman" w:hAnsi="Times New Roman" w:cs="Times New Roman"/>
          <w:sz w:val="24"/>
          <w:szCs w:val="24"/>
          <w:lang w:eastAsia="lt-LT"/>
        </w:rPr>
        <w:t>politikas ir procedūras.</w:t>
      </w:r>
      <w:r w:rsidRPr="0032080E">
        <w:rPr>
          <w:rFonts w:ascii="Times New Roman" w:eastAsia="Times New Roman" w:hAnsi="Times New Roman" w:cs="Times New Roman"/>
          <w:sz w:val="24"/>
          <w:szCs w:val="24"/>
          <w:lang w:eastAsia="lt-LT"/>
        </w:rPr>
        <w:t xml:space="preserve"> Vidaus kontrolė reglamentuojama nustatant </w:t>
      </w:r>
      <w:bookmarkStart w:id="74" w:name="_Hlk61792336"/>
      <w:r w:rsidR="00F94DD6" w:rsidRPr="00F94DD6">
        <w:rPr>
          <w:rFonts w:ascii="Times New Roman" w:eastAsia="Times New Roman" w:hAnsi="Times New Roman" w:cs="Times New Roman"/>
          <w:sz w:val="24"/>
          <w:szCs w:val="24"/>
          <w:lang w:eastAsia="lt-LT"/>
        </w:rPr>
        <w:t>įstaigo</w:t>
      </w:r>
      <w:r w:rsidR="00F94DD6">
        <w:rPr>
          <w:rFonts w:ascii="Times New Roman" w:eastAsia="Times New Roman" w:hAnsi="Times New Roman" w:cs="Times New Roman"/>
          <w:sz w:val="24"/>
          <w:szCs w:val="24"/>
          <w:lang w:eastAsia="lt-LT"/>
        </w:rPr>
        <w:t>s</w:t>
      </w:r>
      <w:bookmarkEnd w:id="74"/>
      <w:r w:rsidR="00730E1A">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 xml:space="preserve">tikslus, organizacinę struktūrą, veiklos sritis ir vidaus kontrolės procedūras (struktūrinėse schemose, </w:t>
      </w:r>
      <w:proofErr w:type="spellStart"/>
      <w:r w:rsidRPr="0032080E">
        <w:rPr>
          <w:rFonts w:ascii="Times New Roman" w:eastAsia="Times New Roman" w:hAnsi="Times New Roman" w:cs="Times New Roman"/>
          <w:sz w:val="24"/>
          <w:szCs w:val="24"/>
          <w:lang w:eastAsia="lt-LT"/>
        </w:rPr>
        <w:t>politikose</w:t>
      </w:r>
      <w:proofErr w:type="spellEnd"/>
      <w:r w:rsidRPr="0032080E">
        <w:rPr>
          <w:rFonts w:ascii="Times New Roman" w:eastAsia="Times New Roman" w:hAnsi="Times New Roman" w:cs="Times New Roman"/>
          <w:sz w:val="24"/>
          <w:szCs w:val="24"/>
          <w:lang w:eastAsia="lt-LT"/>
        </w:rPr>
        <w:t xml:space="preserve">, tvarkų aprašuose, </w:t>
      </w:r>
      <w:r w:rsidR="00DE0D1A">
        <w:rPr>
          <w:rFonts w:ascii="Times New Roman" w:eastAsia="Times New Roman" w:hAnsi="Times New Roman" w:cs="Times New Roman"/>
          <w:sz w:val="24"/>
          <w:szCs w:val="24"/>
          <w:lang w:eastAsia="lt-LT"/>
        </w:rPr>
        <w:t xml:space="preserve">darbo reglamentuose, </w:t>
      </w:r>
      <w:r w:rsidRPr="0032080E">
        <w:rPr>
          <w:rFonts w:ascii="Times New Roman" w:eastAsia="Times New Roman" w:hAnsi="Times New Roman" w:cs="Times New Roman"/>
          <w:sz w:val="24"/>
          <w:szCs w:val="24"/>
          <w:lang w:eastAsia="lt-LT"/>
        </w:rPr>
        <w:t>taisyklėse ir kituose dokumentuose).</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75" w:name="part_e862418343414f308374755423050f28"/>
      <w:bookmarkEnd w:id="75"/>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6</w:t>
      </w:r>
      <w:r w:rsidRPr="0032080E">
        <w:rPr>
          <w:rFonts w:ascii="Times New Roman" w:eastAsia="Times New Roman" w:hAnsi="Times New Roman" w:cs="Times New Roman"/>
          <w:sz w:val="24"/>
          <w:szCs w:val="24"/>
          <w:lang w:eastAsia="lt-LT"/>
        </w:rPr>
        <w:t>. Informavimą ir komunikaciją apibūdina šie principai:</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76" w:name="part_c6961cdee3e748b08664532227ced2fa"/>
      <w:bookmarkEnd w:id="76"/>
      <w:r w:rsidRPr="0032080E">
        <w:rPr>
          <w:rFonts w:ascii="Times New Roman" w:eastAsia="Times New Roman" w:hAnsi="Times New Roman" w:cs="Times New Roman"/>
          <w:sz w:val="24"/>
          <w:szCs w:val="24"/>
          <w:lang w:eastAsia="lt-LT"/>
        </w:rPr>
        <w:lastRenderedPageBreak/>
        <w:t>1</w:t>
      </w:r>
      <w:r w:rsidR="002A59EB">
        <w:rPr>
          <w:rFonts w:ascii="Times New Roman" w:eastAsia="Times New Roman" w:hAnsi="Times New Roman" w:cs="Times New Roman"/>
          <w:sz w:val="24"/>
          <w:szCs w:val="24"/>
          <w:lang w:eastAsia="lt-LT"/>
        </w:rPr>
        <w:t>6</w:t>
      </w:r>
      <w:r w:rsidRPr="0032080E">
        <w:rPr>
          <w:rFonts w:ascii="Times New Roman" w:eastAsia="Times New Roman" w:hAnsi="Times New Roman" w:cs="Times New Roman"/>
          <w:sz w:val="24"/>
          <w:szCs w:val="24"/>
          <w:lang w:eastAsia="lt-LT"/>
        </w:rPr>
        <w:t xml:space="preserve">.1. informacijos naudojimas – </w:t>
      </w:r>
      <w:r w:rsidR="00825080">
        <w:rPr>
          <w:rFonts w:ascii="Times New Roman" w:eastAsia="Times New Roman" w:hAnsi="Times New Roman" w:cs="Times New Roman"/>
          <w:sz w:val="24"/>
          <w:szCs w:val="24"/>
          <w:lang w:eastAsia="lt-LT"/>
        </w:rPr>
        <w:t>Centras</w:t>
      </w:r>
      <w:r w:rsidR="00825080" w:rsidRPr="0032080E">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gauna, rengia ir naudoja aktualią, išsamią, patikimą ir teisingą informaciją, atitinkančią jai nustatytus reikalavimus ir palaikančią vidaus kontrolės veikimą;</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77" w:name="part_c6d40c1076b747f4b753455a2a5dc08b"/>
      <w:bookmarkEnd w:id="77"/>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6</w:t>
      </w:r>
      <w:r w:rsidRPr="0032080E">
        <w:rPr>
          <w:rFonts w:ascii="Times New Roman" w:eastAsia="Times New Roman" w:hAnsi="Times New Roman" w:cs="Times New Roman"/>
          <w:sz w:val="24"/>
          <w:szCs w:val="24"/>
          <w:lang w:eastAsia="lt-LT"/>
        </w:rPr>
        <w:t>.2. vidaus komunikacija – nenutrū</w:t>
      </w:r>
      <w:r w:rsidR="00730E1A">
        <w:rPr>
          <w:rFonts w:ascii="Times New Roman" w:eastAsia="Times New Roman" w:hAnsi="Times New Roman" w:cs="Times New Roman"/>
          <w:sz w:val="24"/>
          <w:szCs w:val="24"/>
          <w:lang w:eastAsia="lt-LT"/>
        </w:rPr>
        <w:t>kstamas informacijos perdavimas</w:t>
      </w:r>
      <w:r w:rsidRPr="0032080E">
        <w:rPr>
          <w:rFonts w:ascii="Times New Roman" w:eastAsia="Times New Roman" w:hAnsi="Times New Roman" w:cs="Times New Roman"/>
          <w:sz w:val="24"/>
          <w:szCs w:val="24"/>
          <w:lang w:eastAsia="lt-LT"/>
        </w:rPr>
        <w:t xml:space="preserve">, apimantis visas </w:t>
      </w:r>
      <w:r w:rsidR="00D01A86">
        <w:rPr>
          <w:rFonts w:ascii="Times New Roman" w:eastAsia="Times New Roman" w:hAnsi="Times New Roman" w:cs="Times New Roman"/>
          <w:sz w:val="24"/>
          <w:szCs w:val="24"/>
          <w:lang w:eastAsia="lt-LT"/>
        </w:rPr>
        <w:t>Centro</w:t>
      </w:r>
      <w:r w:rsidR="00F94DD6" w:rsidRPr="00F94DD6">
        <w:rPr>
          <w:rFonts w:ascii="Times New Roman" w:eastAsia="Times New Roman" w:hAnsi="Times New Roman" w:cs="Times New Roman"/>
          <w:sz w:val="24"/>
          <w:szCs w:val="24"/>
          <w:lang w:eastAsia="lt-LT"/>
        </w:rPr>
        <w:t xml:space="preserve"> </w:t>
      </w:r>
      <w:r w:rsidRPr="0032080E">
        <w:rPr>
          <w:rFonts w:ascii="Times New Roman" w:eastAsia="Times New Roman" w:hAnsi="Times New Roman" w:cs="Times New Roman"/>
          <w:sz w:val="24"/>
          <w:szCs w:val="24"/>
          <w:lang w:eastAsia="lt-LT"/>
        </w:rPr>
        <w:t xml:space="preserve">veiklos sritis ir organizacinę struktūrą. Tiek </w:t>
      </w:r>
      <w:r w:rsidR="00825080">
        <w:rPr>
          <w:rFonts w:ascii="Times New Roman" w:eastAsia="Times New Roman" w:hAnsi="Times New Roman" w:cs="Times New Roman"/>
          <w:sz w:val="24"/>
          <w:szCs w:val="24"/>
          <w:lang w:eastAsia="lt-LT"/>
        </w:rPr>
        <w:t>Centro</w:t>
      </w:r>
      <w:r w:rsidR="00F94DD6">
        <w:rPr>
          <w:rFonts w:ascii="Times New Roman" w:eastAsia="Times New Roman" w:hAnsi="Times New Roman" w:cs="Times New Roman"/>
          <w:sz w:val="24"/>
          <w:szCs w:val="24"/>
          <w:lang w:eastAsia="lt-LT"/>
        </w:rPr>
        <w:t xml:space="preserve"> direktorius</w:t>
      </w:r>
      <w:r w:rsidRPr="0032080E">
        <w:rPr>
          <w:rFonts w:ascii="Times New Roman" w:eastAsia="Times New Roman" w:hAnsi="Times New Roman" w:cs="Times New Roman"/>
          <w:sz w:val="24"/>
          <w:szCs w:val="24"/>
          <w:lang w:eastAsia="lt-LT"/>
        </w:rPr>
        <w:t>, tiek darbuotojai turi būti informuoti apie veiklos rezultatus, pokyčius, riziką ir vidaus kontrolės veikimą. Vidaus informacijos vartotojai turi tarpusavyje keistis informacija;</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78" w:name="part_35b2f6a5a3d449da9c85588192a4a185"/>
      <w:bookmarkEnd w:id="78"/>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6</w:t>
      </w:r>
      <w:r w:rsidRPr="0032080E">
        <w:rPr>
          <w:rFonts w:ascii="Times New Roman" w:eastAsia="Times New Roman" w:hAnsi="Times New Roman" w:cs="Times New Roman"/>
          <w:sz w:val="24"/>
          <w:szCs w:val="24"/>
          <w:lang w:eastAsia="lt-LT"/>
        </w:rPr>
        <w:t xml:space="preserve">.3. išorės komunikacija – informacijos perdavimas išorės informacijos vartotojams ir informacijos gavimas iš jų naudojant </w:t>
      </w:r>
      <w:r w:rsidR="009C6CE4" w:rsidRPr="009C6CE4">
        <w:rPr>
          <w:rFonts w:ascii="Times New Roman" w:eastAsia="Times New Roman" w:hAnsi="Times New Roman" w:cs="Times New Roman"/>
          <w:sz w:val="24"/>
          <w:szCs w:val="24"/>
          <w:lang w:eastAsia="lt-LT"/>
        </w:rPr>
        <w:t xml:space="preserve"> įstaigo</w:t>
      </w:r>
      <w:r w:rsidR="009C6CE4">
        <w:rPr>
          <w:rFonts w:ascii="Times New Roman" w:eastAsia="Times New Roman" w:hAnsi="Times New Roman" w:cs="Times New Roman"/>
          <w:sz w:val="24"/>
          <w:szCs w:val="24"/>
          <w:lang w:eastAsia="lt-LT"/>
        </w:rPr>
        <w:t xml:space="preserve">je </w:t>
      </w:r>
      <w:r w:rsidRPr="0032080E">
        <w:rPr>
          <w:rFonts w:ascii="Times New Roman" w:eastAsia="Times New Roman" w:hAnsi="Times New Roman" w:cs="Times New Roman"/>
          <w:sz w:val="24"/>
          <w:szCs w:val="24"/>
          <w:lang w:eastAsia="lt-LT"/>
        </w:rPr>
        <w:t>įdiegtas komunikacijos priemones.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79" w:name="part_4ed85c98eea141588c6be43b5cedf972"/>
      <w:bookmarkEnd w:id="79"/>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7</w:t>
      </w:r>
      <w:r w:rsidRPr="0032080E">
        <w:rPr>
          <w:rFonts w:ascii="Times New Roman" w:eastAsia="Times New Roman" w:hAnsi="Times New Roman" w:cs="Times New Roman"/>
          <w:sz w:val="24"/>
          <w:szCs w:val="24"/>
          <w:lang w:eastAsia="lt-LT"/>
        </w:rPr>
        <w:t xml:space="preserve">. </w:t>
      </w:r>
      <w:proofErr w:type="spellStart"/>
      <w:r w:rsidRPr="0032080E">
        <w:rPr>
          <w:rFonts w:ascii="Times New Roman" w:eastAsia="Times New Roman" w:hAnsi="Times New Roman" w:cs="Times New Roman"/>
          <w:sz w:val="24"/>
          <w:szCs w:val="24"/>
          <w:lang w:eastAsia="lt-LT"/>
        </w:rPr>
        <w:t>Stebėseną</w:t>
      </w:r>
      <w:proofErr w:type="spellEnd"/>
      <w:r w:rsidRPr="0032080E">
        <w:rPr>
          <w:rFonts w:ascii="Times New Roman" w:eastAsia="Times New Roman" w:hAnsi="Times New Roman" w:cs="Times New Roman"/>
          <w:sz w:val="24"/>
          <w:szCs w:val="24"/>
          <w:lang w:eastAsia="lt-LT"/>
        </w:rPr>
        <w:t xml:space="preserve"> apibūdina šie principai:</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80" w:name="part_8fe627281b8240bca718f469d9d8c685"/>
      <w:bookmarkEnd w:id="80"/>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7</w:t>
      </w:r>
      <w:r w:rsidRPr="0032080E">
        <w:rPr>
          <w:rFonts w:ascii="Times New Roman" w:eastAsia="Times New Roman" w:hAnsi="Times New Roman" w:cs="Times New Roman"/>
          <w:sz w:val="24"/>
          <w:szCs w:val="24"/>
          <w:lang w:eastAsia="lt-LT"/>
        </w:rPr>
        <w:t xml:space="preserve">.1. nuolatinė </w:t>
      </w:r>
      <w:proofErr w:type="spellStart"/>
      <w:r w:rsidRPr="0032080E">
        <w:rPr>
          <w:rFonts w:ascii="Times New Roman" w:eastAsia="Times New Roman" w:hAnsi="Times New Roman" w:cs="Times New Roman"/>
          <w:sz w:val="24"/>
          <w:szCs w:val="24"/>
          <w:lang w:eastAsia="lt-LT"/>
        </w:rPr>
        <w:t>stebėsena</w:t>
      </w:r>
      <w:proofErr w:type="spellEnd"/>
      <w:r w:rsidRPr="0032080E">
        <w:rPr>
          <w:rFonts w:ascii="Times New Roman" w:eastAsia="Times New Roman" w:hAnsi="Times New Roman" w:cs="Times New Roman"/>
          <w:sz w:val="24"/>
          <w:szCs w:val="24"/>
          <w:lang w:eastAsia="lt-LT"/>
        </w:rPr>
        <w:t xml:space="preserve"> ir (ar) periodiniai vertinimai – atliekama reguliari </w:t>
      </w:r>
      <w:r w:rsidR="009C6CE4" w:rsidRPr="009C6CE4">
        <w:rPr>
          <w:rFonts w:ascii="Times New Roman" w:eastAsia="Times New Roman" w:hAnsi="Times New Roman" w:cs="Times New Roman"/>
          <w:sz w:val="24"/>
          <w:szCs w:val="24"/>
          <w:lang w:eastAsia="lt-LT"/>
        </w:rPr>
        <w:t xml:space="preserve"> įstaigos</w:t>
      </w:r>
      <w:r w:rsidRPr="0032080E">
        <w:rPr>
          <w:rFonts w:ascii="Times New Roman" w:eastAsia="Times New Roman" w:hAnsi="Times New Roman" w:cs="Times New Roman"/>
          <w:sz w:val="24"/>
          <w:szCs w:val="24"/>
          <w:lang w:eastAsia="lt-LT"/>
        </w:rPr>
        <w:t xml:space="preserve"> valdymo ir priežiūros veikla ir (ar) atskiri vertinimai, siekian</w:t>
      </w:r>
      <w:r w:rsidR="00730E1A">
        <w:rPr>
          <w:rFonts w:ascii="Times New Roman" w:eastAsia="Times New Roman" w:hAnsi="Times New Roman" w:cs="Times New Roman"/>
          <w:sz w:val="24"/>
          <w:szCs w:val="24"/>
          <w:lang w:eastAsia="lt-LT"/>
        </w:rPr>
        <w:t>t nustatyti, ar vidaus kontrolė įgyvendinama pagal</w:t>
      </w:r>
      <w:r w:rsidR="009C6CE4" w:rsidRPr="009C6CE4">
        <w:rPr>
          <w:rFonts w:ascii="Times New Roman" w:eastAsia="Times New Roman" w:hAnsi="Times New Roman" w:cs="Times New Roman"/>
          <w:sz w:val="24"/>
          <w:szCs w:val="24"/>
          <w:lang w:eastAsia="lt-LT"/>
        </w:rPr>
        <w:t xml:space="preserve"> </w:t>
      </w:r>
      <w:r w:rsidR="009C6CE4">
        <w:rPr>
          <w:rFonts w:ascii="Times New Roman" w:eastAsia="Times New Roman" w:hAnsi="Times New Roman" w:cs="Times New Roman"/>
          <w:sz w:val="24"/>
          <w:szCs w:val="24"/>
          <w:lang w:eastAsia="lt-LT"/>
        </w:rPr>
        <w:t xml:space="preserve">direktoriaus </w:t>
      </w:r>
      <w:r w:rsidRPr="0032080E">
        <w:rPr>
          <w:rFonts w:ascii="Times New Roman" w:eastAsia="Times New Roman" w:hAnsi="Times New Roman" w:cs="Times New Roman"/>
          <w:sz w:val="24"/>
          <w:szCs w:val="24"/>
          <w:lang w:eastAsia="lt-LT"/>
        </w:rPr>
        <w:t>nustatytą vidaus kontrolės politiką ir ar ji atitinka pasikeitusias veiklos sąlygas: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81" w:name="part_d3c595569517428690df9c9b62e06e45"/>
      <w:bookmarkEnd w:id="81"/>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7</w:t>
      </w:r>
      <w:r w:rsidRPr="0032080E">
        <w:rPr>
          <w:rFonts w:ascii="Times New Roman" w:eastAsia="Times New Roman" w:hAnsi="Times New Roman" w:cs="Times New Roman"/>
          <w:sz w:val="24"/>
          <w:szCs w:val="24"/>
          <w:lang w:eastAsia="lt-LT"/>
        </w:rPr>
        <w:t xml:space="preserve">.1.1. nuolatinė </w:t>
      </w:r>
      <w:proofErr w:type="spellStart"/>
      <w:r w:rsidRPr="0032080E">
        <w:rPr>
          <w:rFonts w:ascii="Times New Roman" w:eastAsia="Times New Roman" w:hAnsi="Times New Roman" w:cs="Times New Roman"/>
          <w:sz w:val="24"/>
          <w:szCs w:val="24"/>
          <w:lang w:eastAsia="lt-LT"/>
        </w:rPr>
        <w:t>st</w:t>
      </w:r>
      <w:r w:rsidR="00730E1A">
        <w:rPr>
          <w:rFonts w:ascii="Times New Roman" w:eastAsia="Times New Roman" w:hAnsi="Times New Roman" w:cs="Times New Roman"/>
          <w:sz w:val="24"/>
          <w:szCs w:val="24"/>
          <w:lang w:eastAsia="lt-LT"/>
        </w:rPr>
        <w:t>ebėsena</w:t>
      </w:r>
      <w:proofErr w:type="spellEnd"/>
      <w:r w:rsidR="00730E1A">
        <w:rPr>
          <w:rFonts w:ascii="Times New Roman" w:eastAsia="Times New Roman" w:hAnsi="Times New Roman" w:cs="Times New Roman"/>
          <w:sz w:val="24"/>
          <w:szCs w:val="24"/>
          <w:lang w:eastAsia="lt-LT"/>
        </w:rPr>
        <w:t xml:space="preserve"> – integruota į kasdienę</w:t>
      </w:r>
      <w:r w:rsidR="009C6CE4" w:rsidRPr="009C6CE4">
        <w:rPr>
          <w:rFonts w:ascii="Times New Roman" w:eastAsia="Times New Roman" w:hAnsi="Times New Roman" w:cs="Times New Roman"/>
          <w:sz w:val="24"/>
          <w:szCs w:val="24"/>
          <w:lang w:eastAsia="lt-LT"/>
        </w:rPr>
        <w:t xml:space="preserve"> įstaigos </w:t>
      </w:r>
      <w:r w:rsidRPr="0032080E">
        <w:rPr>
          <w:rFonts w:ascii="Times New Roman" w:eastAsia="Times New Roman" w:hAnsi="Times New Roman" w:cs="Times New Roman"/>
          <w:sz w:val="24"/>
          <w:szCs w:val="24"/>
          <w:lang w:eastAsia="lt-LT"/>
        </w:rPr>
        <w:t>veiklą ir atliekama darbuotojams vykdant reguliarią (atitinkamų veiklos sričių) valdymo ir priežiūros veiklą bei kitus veiksmus pagal pavestas funkcijas (atliekant savo pareigas);</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82" w:name="part_725864f7bae34470aa96dc9255e0ec13"/>
      <w:bookmarkEnd w:id="82"/>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7</w:t>
      </w:r>
      <w:r w:rsidRPr="0032080E">
        <w:rPr>
          <w:rFonts w:ascii="Times New Roman" w:eastAsia="Times New Roman" w:hAnsi="Times New Roman" w:cs="Times New Roman"/>
          <w:sz w:val="24"/>
          <w:szCs w:val="24"/>
          <w:lang w:eastAsia="lt-LT"/>
        </w:rPr>
        <w:t xml:space="preserve">.1.2. periodiniai vertinimai – jų apimtį ir dažnumą lemia rizikos vertinimas ir nuolatinės </w:t>
      </w:r>
      <w:proofErr w:type="spellStart"/>
      <w:r w:rsidRPr="0032080E">
        <w:rPr>
          <w:rFonts w:ascii="Times New Roman" w:eastAsia="Times New Roman" w:hAnsi="Times New Roman" w:cs="Times New Roman"/>
          <w:sz w:val="24"/>
          <w:szCs w:val="24"/>
          <w:lang w:eastAsia="lt-LT"/>
        </w:rPr>
        <w:t>stebėsenos</w:t>
      </w:r>
      <w:proofErr w:type="spellEnd"/>
      <w:r w:rsidRPr="0032080E">
        <w:rPr>
          <w:rFonts w:ascii="Times New Roman" w:eastAsia="Times New Roman" w:hAnsi="Times New Roman" w:cs="Times New Roman"/>
          <w:sz w:val="24"/>
          <w:szCs w:val="24"/>
          <w:lang w:eastAsia="lt-LT"/>
        </w:rPr>
        <w:t xml:space="preserve"> rezultatai (nustačius</w:t>
      </w:r>
      <w:r w:rsidR="00730E1A">
        <w:rPr>
          <w:rFonts w:ascii="Times New Roman" w:eastAsia="Times New Roman" w:hAnsi="Times New Roman" w:cs="Times New Roman"/>
          <w:sz w:val="24"/>
          <w:szCs w:val="24"/>
          <w:lang w:eastAsia="lt-LT"/>
        </w:rPr>
        <w:t xml:space="preserve"> tam tikrus veiklos trūkumus). </w:t>
      </w:r>
      <w:r w:rsidRPr="0032080E">
        <w:rPr>
          <w:rFonts w:ascii="Times New Roman" w:eastAsia="Times New Roman" w:hAnsi="Times New Roman" w:cs="Times New Roman"/>
          <w:sz w:val="24"/>
          <w:szCs w:val="24"/>
          <w:lang w:eastAsia="lt-LT"/>
        </w:rPr>
        <w:t xml:space="preserve"> </w:t>
      </w:r>
    </w:p>
    <w:p w:rsidR="0032080E" w:rsidRPr="0032080E"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83" w:name="part_56d256e5565e4fb499daf970cf50ea5d"/>
      <w:bookmarkEnd w:id="83"/>
      <w:r w:rsidRPr="0032080E">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7</w:t>
      </w:r>
      <w:r w:rsidRPr="0032080E">
        <w:rPr>
          <w:rFonts w:ascii="Times New Roman" w:eastAsia="Times New Roman" w:hAnsi="Times New Roman" w:cs="Times New Roman"/>
          <w:sz w:val="24"/>
          <w:szCs w:val="24"/>
          <w:lang w:eastAsia="lt-LT"/>
        </w:rPr>
        <w:t xml:space="preserve">.2. trūkumų vertinimas ir pranešimas apie juos – apie vidaus kontrolės trūkumus </w:t>
      </w:r>
      <w:r w:rsidR="00825080">
        <w:rPr>
          <w:rFonts w:ascii="Times New Roman" w:eastAsia="Times New Roman" w:hAnsi="Times New Roman" w:cs="Times New Roman"/>
          <w:sz w:val="24"/>
          <w:szCs w:val="24"/>
          <w:lang w:eastAsia="lt-LT"/>
        </w:rPr>
        <w:t>Centre</w:t>
      </w:r>
      <w:r w:rsidRPr="0032080E">
        <w:rPr>
          <w:rFonts w:ascii="Times New Roman" w:eastAsia="Times New Roman" w:hAnsi="Times New Roman" w:cs="Times New Roman"/>
          <w:sz w:val="24"/>
          <w:szCs w:val="24"/>
          <w:lang w:eastAsia="lt-LT"/>
        </w:rPr>
        <w:t xml:space="preserve">, nustatytus nuolatinės </w:t>
      </w:r>
      <w:proofErr w:type="spellStart"/>
      <w:r w:rsidRPr="0032080E">
        <w:rPr>
          <w:rFonts w:ascii="Times New Roman" w:eastAsia="Times New Roman" w:hAnsi="Times New Roman" w:cs="Times New Roman"/>
          <w:sz w:val="24"/>
          <w:szCs w:val="24"/>
          <w:lang w:eastAsia="lt-LT"/>
        </w:rPr>
        <w:t>stebėsenos</w:t>
      </w:r>
      <w:proofErr w:type="spellEnd"/>
      <w:r w:rsidRPr="0032080E">
        <w:rPr>
          <w:rFonts w:ascii="Times New Roman" w:eastAsia="Times New Roman" w:hAnsi="Times New Roman" w:cs="Times New Roman"/>
          <w:sz w:val="24"/>
          <w:szCs w:val="24"/>
          <w:lang w:eastAsia="lt-LT"/>
        </w:rPr>
        <w:t xml:space="preserve"> ir (ar) periodinių vertinimų metu, turi būti informuotas </w:t>
      </w:r>
      <w:r w:rsidR="00730E1A">
        <w:rPr>
          <w:rFonts w:ascii="Times New Roman" w:eastAsia="Times New Roman" w:hAnsi="Times New Roman" w:cs="Times New Roman"/>
          <w:sz w:val="24"/>
          <w:szCs w:val="24"/>
          <w:lang w:eastAsia="lt-LT"/>
        </w:rPr>
        <w:t>teatro</w:t>
      </w:r>
      <w:r w:rsidR="009C6CE4" w:rsidRPr="009C6CE4">
        <w:rPr>
          <w:rFonts w:ascii="Times New Roman" w:eastAsia="Times New Roman" w:hAnsi="Times New Roman" w:cs="Times New Roman"/>
          <w:sz w:val="24"/>
          <w:szCs w:val="24"/>
          <w:lang w:eastAsia="lt-LT"/>
        </w:rPr>
        <w:t xml:space="preserve"> </w:t>
      </w:r>
      <w:r w:rsidR="009C6CE4">
        <w:rPr>
          <w:rFonts w:ascii="Times New Roman" w:eastAsia="Times New Roman" w:hAnsi="Times New Roman" w:cs="Times New Roman"/>
          <w:sz w:val="24"/>
          <w:szCs w:val="24"/>
          <w:lang w:eastAsia="lt-LT"/>
        </w:rPr>
        <w:t xml:space="preserve">direktorius </w:t>
      </w:r>
      <w:r w:rsidRPr="0032080E">
        <w:rPr>
          <w:rFonts w:ascii="Times New Roman" w:eastAsia="Times New Roman" w:hAnsi="Times New Roman" w:cs="Times New Roman"/>
          <w:sz w:val="24"/>
          <w:szCs w:val="24"/>
          <w:lang w:eastAsia="lt-LT"/>
        </w:rPr>
        <w:t>ir kiti sprendimus priimantys darbuotojai.</w:t>
      </w:r>
    </w:p>
    <w:p w:rsidR="003E3193" w:rsidRPr="003E3193" w:rsidRDefault="0032080E"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sidRPr="0032080E">
        <w:rPr>
          <w:rFonts w:ascii="Times New Roman" w:eastAsia="Times New Roman" w:hAnsi="Times New Roman" w:cs="Times New Roman"/>
          <w:b/>
          <w:bCs/>
          <w:sz w:val="24"/>
          <w:szCs w:val="24"/>
          <w:lang w:eastAsia="lt-LT"/>
        </w:rPr>
        <w:t> </w:t>
      </w:r>
    </w:p>
    <w:p w:rsidR="003E3193" w:rsidRPr="003E3193" w:rsidRDefault="003E3193" w:rsidP="00F85900">
      <w:pPr>
        <w:overflowPunct w:val="0"/>
        <w:spacing w:after="0" w:line="240" w:lineRule="auto"/>
        <w:jc w:val="center"/>
        <w:textAlignment w:val="baseline"/>
        <w:rPr>
          <w:rFonts w:ascii="Times New Roman" w:eastAsia="Times New Roman" w:hAnsi="Times New Roman" w:cs="Times New Roman"/>
          <w:sz w:val="24"/>
          <w:szCs w:val="24"/>
          <w:lang w:eastAsia="lt-LT"/>
        </w:rPr>
      </w:pPr>
      <w:bookmarkStart w:id="84" w:name="part_5bf429eb460c47b8996541e45902ac8a"/>
      <w:bookmarkEnd w:id="84"/>
      <w:r w:rsidRPr="003E3193">
        <w:rPr>
          <w:rFonts w:ascii="Times New Roman" w:eastAsia="Times New Roman" w:hAnsi="Times New Roman" w:cs="Times New Roman"/>
          <w:b/>
          <w:bCs/>
          <w:sz w:val="24"/>
          <w:szCs w:val="24"/>
          <w:lang w:eastAsia="lt-LT"/>
        </w:rPr>
        <w:t>VIDAUS KONTROLĖS DALYVIAI</w:t>
      </w:r>
    </w:p>
    <w:p w:rsidR="003E3193" w:rsidRPr="003E3193" w:rsidRDefault="003E3193" w:rsidP="00F85900">
      <w:pPr>
        <w:overflowPunct w:val="0"/>
        <w:spacing w:after="0" w:line="240" w:lineRule="auto"/>
        <w:jc w:val="center"/>
        <w:textAlignment w:val="baseline"/>
        <w:rPr>
          <w:rFonts w:ascii="Times New Roman" w:eastAsia="Times New Roman" w:hAnsi="Times New Roman" w:cs="Times New Roman"/>
          <w:sz w:val="24"/>
          <w:szCs w:val="24"/>
          <w:lang w:eastAsia="lt-LT"/>
        </w:rPr>
      </w:pPr>
      <w:r w:rsidRPr="003E3193">
        <w:rPr>
          <w:rFonts w:ascii="Times New Roman" w:eastAsia="Times New Roman" w:hAnsi="Times New Roman" w:cs="Times New Roman"/>
          <w:b/>
          <w:bCs/>
          <w:sz w:val="24"/>
          <w:szCs w:val="24"/>
          <w:lang w:eastAsia="lt-LT"/>
        </w:rPr>
        <w:t> </w:t>
      </w:r>
    </w:p>
    <w:p w:rsid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85" w:name="part_2df6bc0b34f14233bbff3ddf80e4f8b3"/>
      <w:bookmarkEnd w:id="85"/>
      <w:r w:rsidRPr="003E3193">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8</w:t>
      </w:r>
      <w:r w:rsidRPr="003E3193">
        <w:rPr>
          <w:rFonts w:ascii="Times New Roman" w:eastAsia="Times New Roman" w:hAnsi="Times New Roman" w:cs="Times New Roman"/>
          <w:sz w:val="24"/>
          <w:szCs w:val="24"/>
          <w:lang w:eastAsia="lt-LT"/>
        </w:rPr>
        <w:t xml:space="preserve">. Vidaus kontrolės dalyviai yra </w:t>
      </w:r>
      <w:bookmarkStart w:id="86" w:name="_Hlk61786892"/>
      <w:r w:rsidR="00D01A86">
        <w:rPr>
          <w:rFonts w:ascii="Times New Roman" w:eastAsia="Times New Roman" w:hAnsi="Times New Roman" w:cs="Times New Roman"/>
          <w:sz w:val="24"/>
          <w:szCs w:val="24"/>
          <w:lang w:eastAsia="lt-LT"/>
        </w:rPr>
        <w:t>Centro</w:t>
      </w:r>
      <w:r w:rsidR="00AC40B7" w:rsidRPr="00AC40B7">
        <w:rPr>
          <w:rFonts w:ascii="Times New Roman" w:eastAsia="Times New Roman" w:hAnsi="Times New Roman" w:cs="Times New Roman"/>
          <w:sz w:val="24"/>
          <w:szCs w:val="24"/>
          <w:lang w:eastAsia="lt-LT"/>
        </w:rPr>
        <w:t xml:space="preserve"> </w:t>
      </w:r>
      <w:bookmarkEnd w:id="86"/>
      <w:r w:rsidR="00AC40B7">
        <w:rPr>
          <w:rFonts w:ascii="Times New Roman" w:eastAsia="Times New Roman" w:hAnsi="Times New Roman" w:cs="Times New Roman"/>
          <w:sz w:val="24"/>
          <w:szCs w:val="24"/>
          <w:lang w:eastAsia="lt-LT"/>
        </w:rPr>
        <w:t>direktor</w:t>
      </w:r>
      <w:r w:rsidRPr="003E3193">
        <w:rPr>
          <w:rFonts w:ascii="Times New Roman" w:eastAsia="Times New Roman" w:hAnsi="Times New Roman" w:cs="Times New Roman"/>
          <w:sz w:val="24"/>
          <w:szCs w:val="24"/>
          <w:lang w:eastAsia="lt-LT"/>
        </w:rPr>
        <w:t xml:space="preserve">ius, vidaus kontrolės įgyvendinimo priežiūrą atliekantys </w:t>
      </w:r>
      <w:r w:rsidR="00730E1A">
        <w:rPr>
          <w:rFonts w:ascii="Times New Roman" w:eastAsia="Times New Roman" w:hAnsi="Times New Roman" w:cs="Times New Roman"/>
          <w:sz w:val="24"/>
          <w:szCs w:val="24"/>
          <w:lang w:eastAsia="lt-LT"/>
        </w:rPr>
        <w:t>darbuotojai.</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87" w:name="part_52ef1756a2814134a4cabedec40f3992"/>
      <w:bookmarkEnd w:id="87"/>
      <w:r w:rsidRPr="003E3193">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9</w:t>
      </w:r>
      <w:r w:rsidRPr="003E3193">
        <w:rPr>
          <w:rFonts w:ascii="Times New Roman" w:eastAsia="Times New Roman" w:hAnsi="Times New Roman" w:cs="Times New Roman"/>
          <w:sz w:val="24"/>
          <w:szCs w:val="24"/>
          <w:lang w:eastAsia="lt-LT"/>
        </w:rPr>
        <w:t xml:space="preserve">. </w:t>
      </w:r>
      <w:r w:rsidR="00D01A86">
        <w:rPr>
          <w:rFonts w:ascii="Times New Roman" w:eastAsia="Times New Roman" w:hAnsi="Times New Roman" w:cs="Times New Roman"/>
          <w:sz w:val="24"/>
          <w:szCs w:val="24"/>
          <w:lang w:eastAsia="lt-LT"/>
        </w:rPr>
        <w:t>Centro</w:t>
      </w:r>
      <w:r w:rsidR="00730E1A">
        <w:rPr>
          <w:rFonts w:ascii="Times New Roman" w:eastAsia="Times New Roman" w:hAnsi="Times New Roman" w:cs="Times New Roman"/>
          <w:sz w:val="24"/>
          <w:szCs w:val="24"/>
          <w:lang w:eastAsia="lt-LT"/>
        </w:rPr>
        <w:t xml:space="preserve"> </w:t>
      </w:r>
      <w:r w:rsidRPr="003E3193">
        <w:rPr>
          <w:rFonts w:ascii="Times New Roman" w:eastAsia="Times New Roman" w:hAnsi="Times New Roman" w:cs="Times New Roman"/>
          <w:sz w:val="24"/>
          <w:szCs w:val="24"/>
          <w:lang w:eastAsia="lt-LT"/>
        </w:rPr>
        <w:t>direktorius, siekdamas str</w:t>
      </w:r>
      <w:r w:rsidR="00730E1A">
        <w:rPr>
          <w:rFonts w:ascii="Times New Roman" w:eastAsia="Times New Roman" w:hAnsi="Times New Roman" w:cs="Times New Roman"/>
          <w:sz w:val="24"/>
          <w:szCs w:val="24"/>
          <w:lang w:eastAsia="lt-LT"/>
        </w:rPr>
        <w:t xml:space="preserve">ateginio planavimo dokumentuose </w:t>
      </w:r>
      <w:r w:rsidRPr="003E3193">
        <w:rPr>
          <w:rFonts w:ascii="Times New Roman" w:eastAsia="Times New Roman" w:hAnsi="Times New Roman" w:cs="Times New Roman"/>
          <w:sz w:val="24"/>
          <w:szCs w:val="24"/>
          <w:lang w:eastAsia="lt-LT"/>
        </w:rPr>
        <w:t>numatytų tikslų, organizuoja vidaus kontrolės kūrimą</w:t>
      </w:r>
      <w:r w:rsidR="00836291">
        <w:rPr>
          <w:rFonts w:ascii="Times New Roman" w:eastAsia="Times New Roman" w:hAnsi="Times New Roman" w:cs="Times New Roman"/>
          <w:sz w:val="24"/>
          <w:szCs w:val="24"/>
          <w:lang w:eastAsia="lt-LT"/>
        </w:rPr>
        <w:t>,</w:t>
      </w:r>
      <w:r w:rsidRPr="003E3193">
        <w:rPr>
          <w:rFonts w:ascii="Times New Roman" w:eastAsia="Times New Roman" w:hAnsi="Times New Roman" w:cs="Times New Roman"/>
          <w:sz w:val="24"/>
          <w:szCs w:val="24"/>
          <w:lang w:eastAsia="lt-LT"/>
        </w:rPr>
        <w:t xml:space="preserve"> įgyvendinimą </w:t>
      </w:r>
      <w:r w:rsidR="00730E1A">
        <w:rPr>
          <w:rFonts w:ascii="Times New Roman" w:eastAsia="Times New Roman" w:hAnsi="Times New Roman" w:cs="Times New Roman"/>
          <w:sz w:val="24"/>
          <w:szCs w:val="24"/>
          <w:lang w:eastAsia="lt-LT"/>
        </w:rPr>
        <w:t>ir tobulinimą.</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88" w:name="part_2073dcba5745495eb6a33d000b8d7d04"/>
      <w:bookmarkEnd w:id="88"/>
      <w:r w:rsidRPr="003E3193">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9</w:t>
      </w:r>
      <w:r w:rsidRPr="003E3193">
        <w:rPr>
          <w:rFonts w:ascii="Times New Roman" w:eastAsia="Times New Roman" w:hAnsi="Times New Roman" w:cs="Times New Roman"/>
          <w:sz w:val="24"/>
          <w:szCs w:val="24"/>
          <w:lang w:eastAsia="lt-LT"/>
        </w:rPr>
        <w:t xml:space="preserve">.1. </w:t>
      </w:r>
      <w:r w:rsidRPr="00183C11">
        <w:rPr>
          <w:rFonts w:ascii="Times New Roman" w:eastAsia="Times New Roman" w:hAnsi="Times New Roman" w:cs="Times New Roman"/>
          <w:sz w:val="24"/>
          <w:szCs w:val="24"/>
          <w:lang w:eastAsia="lt-LT"/>
        </w:rPr>
        <w:t>paskiria vidaus kontrolės politikos rengėją (-</w:t>
      </w:r>
      <w:proofErr w:type="spellStart"/>
      <w:r w:rsidRPr="00183C11">
        <w:rPr>
          <w:rFonts w:ascii="Times New Roman" w:eastAsia="Times New Roman" w:hAnsi="Times New Roman" w:cs="Times New Roman"/>
          <w:sz w:val="24"/>
          <w:szCs w:val="24"/>
          <w:lang w:eastAsia="lt-LT"/>
        </w:rPr>
        <w:t>us</w:t>
      </w:r>
      <w:proofErr w:type="spellEnd"/>
      <w:r w:rsidRPr="00183C11">
        <w:rPr>
          <w:rFonts w:ascii="Times New Roman" w:eastAsia="Times New Roman" w:hAnsi="Times New Roman" w:cs="Times New Roman"/>
          <w:sz w:val="24"/>
          <w:szCs w:val="24"/>
          <w:lang w:eastAsia="lt-LT"/>
        </w:rPr>
        <w:t>) ir (arba) rengimą koordinuojančius darbuotojus;</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89" w:name="part_791e26f052c24d5baa82bcd640a1efd8"/>
      <w:bookmarkEnd w:id="89"/>
      <w:r w:rsidRPr="003E3193">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9</w:t>
      </w:r>
      <w:r w:rsidRPr="003E3193">
        <w:rPr>
          <w:rFonts w:ascii="Times New Roman" w:eastAsia="Times New Roman" w:hAnsi="Times New Roman" w:cs="Times New Roman"/>
          <w:sz w:val="24"/>
          <w:szCs w:val="24"/>
          <w:lang w:eastAsia="lt-LT"/>
        </w:rPr>
        <w:t>.2. prižiūri vidaus kontrolės politikos rengimo procesą;</w:t>
      </w:r>
    </w:p>
    <w:p w:rsid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90" w:name="part_94a2b535d1524c92bc935fe10545a9a1"/>
      <w:bookmarkEnd w:id="90"/>
      <w:r w:rsidRPr="003E3193">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9</w:t>
      </w:r>
      <w:r w:rsidRPr="003E3193">
        <w:rPr>
          <w:rFonts w:ascii="Times New Roman" w:eastAsia="Times New Roman" w:hAnsi="Times New Roman" w:cs="Times New Roman"/>
          <w:sz w:val="24"/>
          <w:szCs w:val="24"/>
          <w:lang w:eastAsia="lt-LT"/>
        </w:rPr>
        <w:t>.3. paskiria vidaus kontrolės įgyvendinimo priežiūrą atliekančius darbuotojus;</w:t>
      </w:r>
    </w:p>
    <w:p w:rsidR="00836291" w:rsidRPr="003E3193" w:rsidRDefault="00197CA2"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sidRPr="00197CA2">
        <w:rPr>
          <w:rFonts w:ascii="Times New Roman" w:eastAsia="Times New Roman" w:hAnsi="Times New Roman" w:cs="Times New Roman"/>
          <w:sz w:val="24"/>
          <w:szCs w:val="24"/>
          <w:lang w:eastAsia="lt-LT"/>
        </w:rPr>
        <w:t xml:space="preserve">19.4. </w:t>
      </w:r>
      <w:r w:rsidR="00D13AB6" w:rsidRPr="00197CA2">
        <w:rPr>
          <w:rFonts w:ascii="Times New Roman" w:eastAsia="Times New Roman" w:hAnsi="Times New Roman" w:cs="Times New Roman"/>
          <w:sz w:val="24"/>
          <w:szCs w:val="24"/>
          <w:lang w:eastAsia="lt-LT"/>
        </w:rPr>
        <w:t>n</w:t>
      </w:r>
      <w:r w:rsidR="00652C47">
        <w:rPr>
          <w:rFonts w:ascii="Times New Roman" w:eastAsia="Times New Roman" w:hAnsi="Times New Roman" w:cs="Times New Roman"/>
          <w:sz w:val="24"/>
          <w:szCs w:val="24"/>
          <w:lang w:eastAsia="lt-LT"/>
        </w:rPr>
        <w:t xml:space="preserve">ustato </w:t>
      </w:r>
      <w:r w:rsidR="00D01A86">
        <w:rPr>
          <w:rFonts w:ascii="Times New Roman" w:eastAsia="Times New Roman" w:hAnsi="Times New Roman" w:cs="Times New Roman"/>
          <w:sz w:val="24"/>
          <w:szCs w:val="24"/>
          <w:lang w:eastAsia="lt-LT"/>
        </w:rPr>
        <w:t>Centro</w:t>
      </w:r>
      <w:r w:rsidR="00836291" w:rsidRPr="00197CA2">
        <w:rPr>
          <w:rFonts w:ascii="Times New Roman" w:eastAsia="Times New Roman" w:hAnsi="Times New Roman" w:cs="Times New Roman"/>
          <w:sz w:val="24"/>
          <w:szCs w:val="24"/>
          <w:lang w:eastAsia="lt-LT"/>
        </w:rPr>
        <w:t xml:space="preserve"> vidaus kontrolės politiką </w:t>
      </w:r>
      <w:r w:rsidR="00025311" w:rsidRPr="00197CA2">
        <w:rPr>
          <w:rFonts w:ascii="Times New Roman" w:eastAsia="Times New Roman" w:hAnsi="Times New Roman" w:cs="Times New Roman"/>
          <w:sz w:val="24"/>
          <w:szCs w:val="24"/>
          <w:lang w:eastAsia="lt-LT"/>
        </w:rPr>
        <w:t>pagal Įstatymo ir jo įgyvendinamųjų teisės aktų nuostatas;</w:t>
      </w:r>
    </w:p>
    <w:p w:rsidR="003E3193"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91" w:name="part_056f49e2697f4b99a386c129b37a6de3"/>
      <w:bookmarkEnd w:id="91"/>
      <w:r w:rsidRPr="003E3193">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9</w:t>
      </w:r>
      <w:r w:rsidRPr="003E3193">
        <w:rPr>
          <w:rFonts w:ascii="Times New Roman" w:eastAsia="Times New Roman" w:hAnsi="Times New Roman" w:cs="Times New Roman"/>
          <w:sz w:val="24"/>
          <w:szCs w:val="24"/>
          <w:lang w:eastAsia="lt-LT"/>
        </w:rPr>
        <w:t>.</w:t>
      </w:r>
      <w:r w:rsidR="00197CA2">
        <w:rPr>
          <w:rFonts w:ascii="Times New Roman" w:eastAsia="Times New Roman" w:hAnsi="Times New Roman" w:cs="Times New Roman"/>
          <w:sz w:val="24"/>
          <w:szCs w:val="24"/>
          <w:lang w:eastAsia="lt-LT"/>
        </w:rPr>
        <w:t>5</w:t>
      </w:r>
      <w:r w:rsidRPr="003E3193">
        <w:rPr>
          <w:rFonts w:ascii="Times New Roman" w:eastAsia="Times New Roman" w:hAnsi="Times New Roman" w:cs="Times New Roman"/>
          <w:sz w:val="24"/>
          <w:szCs w:val="24"/>
          <w:lang w:eastAsia="lt-LT"/>
        </w:rPr>
        <w:t>. užtikrina, kad būtų pašalinti vidaus kontrolės įgyvendinimo priežiūrą atliekančių darbu</w:t>
      </w:r>
      <w:r w:rsidR="00652C47">
        <w:rPr>
          <w:rFonts w:ascii="Times New Roman" w:eastAsia="Times New Roman" w:hAnsi="Times New Roman" w:cs="Times New Roman"/>
          <w:sz w:val="24"/>
          <w:szCs w:val="24"/>
          <w:lang w:eastAsia="lt-LT"/>
        </w:rPr>
        <w:t xml:space="preserve">otojų, </w:t>
      </w:r>
      <w:r w:rsidRPr="003E3193">
        <w:rPr>
          <w:rFonts w:ascii="Times New Roman" w:eastAsia="Times New Roman" w:hAnsi="Times New Roman" w:cs="Times New Roman"/>
          <w:sz w:val="24"/>
          <w:szCs w:val="24"/>
          <w:lang w:eastAsia="lt-LT"/>
        </w:rPr>
        <w:t xml:space="preserve"> nustatyti vidaus kontrolės trūkumai ir jų atsiradimą lemiantys veiksniai;</w:t>
      </w:r>
    </w:p>
    <w:p w:rsidR="00025311" w:rsidRPr="003E3193"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92" w:name="part_7ffa0703d7d249328ef242e0e91a07dd"/>
      <w:bookmarkStart w:id="93" w:name="part_e9bf7e1d3a4c4c009ec49b14b6e99290"/>
      <w:bookmarkEnd w:id="92"/>
      <w:bookmarkEnd w:id="93"/>
      <w:r w:rsidRPr="003E3193">
        <w:rPr>
          <w:rFonts w:ascii="Times New Roman" w:eastAsia="Times New Roman" w:hAnsi="Times New Roman" w:cs="Times New Roman"/>
          <w:sz w:val="24"/>
          <w:szCs w:val="24"/>
          <w:lang w:eastAsia="lt-LT"/>
        </w:rPr>
        <w:t>1</w:t>
      </w:r>
      <w:r w:rsidR="002A59EB">
        <w:rPr>
          <w:rFonts w:ascii="Times New Roman" w:eastAsia="Times New Roman" w:hAnsi="Times New Roman" w:cs="Times New Roman"/>
          <w:sz w:val="24"/>
          <w:szCs w:val="24"/>
          <w:lang w:eastAsia="lt-LT"/>
        </w:rPr>
        <w:t>9</w:t>
      </w:r>
      <w:r w:rsidRPr="003E3193">
        <w:rPr>
          <w:rFonts w:ascii="Times New Roman" w:eastAsia="Times New Roman" w:hAnsi="Times New Roman" w:cs="Times New Roman"/>
          <w:sz w:val="24"/>
          <w:szCs w:val="24"/>
          <w:lang w:eastAsia="lt-LT"/>
        </w:rPr>
        <w:t>.</w:t>
      </w:r>
      <w:r w:rsidR="00652C47">
        <w:rPr>
          <w:rFonts w:ascii="Times New Roman" w:eastAsia="Times New Roman" w:hAnsi="Times New Roman" w:cs="Times New Roman"/>
          <w:sz w:val="24"/>
          <w:szCs w:val="24"/>
          <w:lang w:eastAsia="lt-LT"/>
        </w:rPr>
        <w:t>6</w:t>
      </w:r>
      <w:r w:rsidRPr="003E3193">
        <w:rPr>
          <w:rFonts w:ascii="Times New Roman" w:eastAsia="Times New Roman" w:hAnsi="Times New Roman" w:cs="Times New Roman"/>
          <w:sz w:val="24"/>
          <w:szCs w:val="24"/>
          <w:lang w:eastAsia="lt-LT"/>
        </w:rPr>
        <w:t xml:space="preserve">. užtikrina, kad kiekvienais metais būtų atliekama vidaus kontrolės analizė ir vertinimas, atsižvelgiant į vidaus kontrolės </w:t>
      </w:r>
      <w:proofErr w:type="spellStart"/>
      <w:r w:rsidRPr="003E3193">
        <w:rPr>
          <w:rFonts w:ascii="Times New Roman" w:eastAsia="Times New Roman" w:hAnsi="Times New Roman" w:cs="Times New Roman"/>
          <w:sz w:val="24"/>
          <w:szCs w:val="24"/>
          <w:lang w:eastAsia="lt-LT"/>
        </w:rPr>
        <w:t>stebėsenos</w:t>
      </w:r>
      <w:proofErr w:type="spellEnd"/>
      <w:r w:rsidRPr="003E3193">
        <w:rPr>
          <w:rFonts w:ascii="Times New Roman" w:eastAsia="Times New Roman" w:hAnsi="Times New Roman" w:cs="Times New Roman"/>
          <w:sz w:val="24"/>
          <w:szCs w:val="24"/>
          <w:lang w:eastAsia="lt-LT"/>
        </w:rPr>
        <w:t xml:space="preserve"> rezultatus</w:t>
      </w:r>
      <w:r w:rsidR="00025311">
        <w:rPr>
          <w:rFonts w:ascii="Times New Roman" w:eastAsia="Times New Roman" w:hAnsi="Times New Roman" w:cs="Times New Roman"/>
          <w:sz w:val="24"/>
          <w:szCs w:val="24"/>
          <w:lang w:eastAsia="lt-LT"/>
        </w:rPr>
        <w:t>.</w:t>
      </w:r>
    </w:p>
    <w:p w:rsidR="00AA4FCF"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94" w:name="part_7968e96ffcb547e282efc566831d77d2"/>
      <w:bookmarkEnd w:id="94"/>
      <w:r>
        <w:rPr>
          <w:rFonts w:ascii="Times New Roman" w:eastAsia="Times New Roman" w:hAnsi="Times New Roman" w:cs="Times New Roman"/>
          <w:sz w:val="24"/>
          <w:szCs w:val="24"/>
          <w:lang w:eastAsia="lt-LT"/>
        </w:rPr>
        <w:t>20</w:t>
      </w:r>
      <w:r w:rsidR="003E3193" w:rsidRPr="003E3193">
        <w:rPr>
          <w:rFonts w:ascii="Times New Roman" w:eastAsia="Times New Roman" w:hAnsi="Times New Roman" w:cs="Times New Roman"/>
          <w:sz w:val="24"/>
          <w:szCs w:val="24"/>
          <w:lang w:eastAsia="lt-LT"/>
        </w:rPr>
        <w:t xml:space="preserve">. </w:t>
      </w:r>
      <w:r w:rsidR="003E3193" w:rsidRPr="00183C11">
        <w:rPr>
          <w:rFonts w:ascii="Times New Roman" w:eastAsia="Times New Roman" w:hAnsi="Times New Roman" w:cs="Times New Roman"/>
          <w:sz w:val="24"/>
          <w:szCs w:val="24"/>
          <w:lang w:eastAsia="lt-LT"/>
        </w:rPr>
        <w:t>Vidaus kontrolės įgyvendinimo priežiūrą</w:t>
      </w:r>
      <w:r w:rsidR="003E3193" w:rsidRPr="003E3193">
        <w:rPr>
          <w:rFonts w:ascii="Times New Roman" w:eastAsia="Times New Roman" w:hAnsi="Times New Roman" w:cs="Times New Roman"/>
          <w:sz w:val="24"/>
          <w:szCs w:val="24"/>
          <w:lang w:eastAsia="lt-LT"/>
        </w:rPr>
        <w:t xml:space="preserve"> atliekantys darbuotojai prižiūr</w:t>
      </w:r>
      <w:bookmarkStart w:id="95" w:name="_Hlk61787382"/>
      <w:r w:rsidR="00652C47">
        <w:rPr>
          <w:rFonts w:ascii="Times New Roman" w:eastAsia="Times New Roman" w:hAnsi="Times New Roman" w:cs="Times New Roman"/>
          <w:sz w:val="24"/>
          <w:szCs w:val="24"/>
          <w:lang w:eastAsia="lt-LT"/>
        </w:rPr>
        <w:t>i vidaus kontrolės įgyvendinimą</w:t>
      </w:r>
      <w:r w:rsidR="00DD15F9">
        <w:rPr>
          <w:rFonts w:ascii="Times New Roman" w:eastAsia="Times New Roman" w:hAnsi="Times New Roman" w:cs="Times New Roman"/>
          <w:sz w:val="24"/>
          <w:szCs w:val="24"/>
          <w:lang w:eastAsia="lt-LT"/>
        </w:rPr>
        <w:t xml:space="preserve"> </w:t>
      </w:r>
      <w:bookmarkEnd w:id="95"/>
      <w:r w:rsidR="003E3193" w:rsidRPr="003E3193">
        <w:rPr>
          <w:rFonts w:ascii="Times New Roman" w:eastAsia="Times New Roman" w:hAnsi="Times New Roman" w:cs="Times New Roman"/>
          <w:sz w:val="24"/>
          <w:szCs w:val="24"/>
          <w:lang w:eastAsia="lt-LT"/>
        </w:rPr>
        <w:t xml:space="preserve">ir jos atitiktį direktoriaus nustatytai vidaus kontrolės politikai, atlikdami nuolatinę </w:t>
      </w:r>
      <w:proofErr w:type="spellStart"/>
      <w:r w:rsidR="003E3193" w:rsidRPr="003E3193">
        <w:rPr>
          <w:rFonts w:ascii="Times New Roman" w:eastAsia="Times New Roman" w:hAnsi="Times New Roman" w:cs="Times New Roman"/>
          <w:sz w:val="24"/>
          <w:szCs w:val="24"/>
          <w:lang w:eastAsia="lt-LT"/>
        </w:rPr>
        <w:t>stebėseną</w:t>
      </w:r>
      <w:proofErr w:type="spellEnd"/>
      <w:r w:rsidR="003E3193" w:rsidRPr="003E3193">
        <w:rPr>
          <w:rFonts w:ascii="Times New Roman" w:eastAsia="Times New Roman" w:hAnsi="Times New Roman" w:cs="Times New Roman"/>
          <w:sz w:val="24"/>
          <w:szCs w:val="24"/>
          <w:lang w:eastAsia="lt-LT"/>
        </w:rPr>
        <w:t xml:space="preserve">, apimančią kiekvieną vidaus kontrolės elementą. Jie teikia </w:t>
      </w:r>
      <w:r w:rsidR="00D01A86">
        <w:rPr>
          <w:rFonts w:ascii="Times New Roman" w:eastAsia="Times New Roman" w:hAnsi="Times New Roman" w:cs="Times New Roman"/>
          <w:sz w:val="24"/>
          <w:szCs w:val="24"/>
          <w:lang w:eastAsia="lt-LT"/>
        </w:rPr>
        <w:t>Centro</w:t>
      </w:r>
      <w:r w:rsidR="00C4774B">
        <w:rPr>
          <w:rFonts w:ascii="Times New Roman" w:eastAsia="Times New Roman" w:hAnsi="Times New Roman" w:cs="Times New Roman"/>
          <w:sz w:val="24"/>
          <w:szCs w:val="24"/>
          <w:lang w:eastAsia="lt-LT"/>
        </w:rPr>
        <w:t xml:space="preserve"> </w:t>
      </w:r>
      <w:r w:rsidR="003E3193" w:rsidRPr="003E3193">
        <w:rPr>
          <w:rFonts w:ascii="Times New Roman" w:eastAsia="Times New Roman" w:hAnsi="Times New Roman" w:cs="Times New Roman"/>
          <w:sz w:val="24"/>
          <w:szCs w:val="24"/>
          <w:lang w:eastAsia="lt-LT"/>
        </w:rPr>
        <w:t>direktoriui informaciją apie vidaus kontrolės ir rizikos valdymą, vidaus kontrolės politikos įgyvendinimo trūkumus ir rizikos veiksnius.</w:t>
      </w:r>
      <w:bookmarkStart w:id="96" w:name="part_8afa6a909c2243cc8b8058620fdbb15e"/>
      <w:bookmarkEnd w:id="96"/>
    </w:p>
    <w:p w:rsidR="00AA4FCF" w:rsidRDefault="00AA4FCF"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p>
    <w:p w:rsidR="003E3193" w:rsidRPr="003E3193" w:rsidRDefault="003E3193" w:rsidP="00F85900">
      <w:pPr>
        <w:overflowPunct w:val="0"/>
        <w:spacing w:after="0" w:line="240" w:lineRule="auto"/>
        <w:jc w:val="center"/>
        <w:textAlignment w:val="baseline"/>
        <w:rPr>
          <w:rFonts w:ascii="Times New Roman" w:eastAsia="Times New Roman" w:hAnsi="Times New Roman" w:cs="Times New Roman"/>
          <w:sz w:val="24"/>
          <w:szCs w:val="24"/>
          <w:lang w:eastAsia="lt-LT"/>
        </w:rPr>
      </w:pPr>
      <w:bookmarkStart w:id="97" w:name="part_0c764407c86d4b9fb7fc901bf0155767"/>
      <w:bookmarkEnd w:id="97"/>
      <w:r w:rsidRPr="003E3193">
        <w:rPr>
          <w:rFonts w:ascii="Times New Roman" w:eastAsia="Times New Roman" w:hAnsi="Times New Roman" w:cs="Times New Roman"/>
          <w:b/>
          <w:bCs/>
          <w:sz w:val="24"/>
          <w:szCs w:val="24"/>
          <w:lang w:eastAsia="lt-LT"/>
        </w:rPr>
        <w:t>VIDAUS KONTROLĖS ANALIZĖ IR VERTINIMAS</w:t>
      </w:r>
    </w:p>
    <w:p w:rsidR="003E3193" w:rsidRPr="003E3193" w:rsidRDefault="003E3193" w:rsidP="00F85900">
      <w:pPr>
        <w:overflowPunct w:val="0"/>
        <w:spacing w:after="0" w:line="240" w:lineRule="auto"/>
        <w:jc w:val="center"/>
        <w:textAlignment w:val="baseline"/>
        <w:rPr>
          <w:rFonts w:ascii="Times New Roman" w:eastAsia="Times New Roman" w:hAnsi="Times New Roman" w:cs="Times New Roman"/>
          <w:sz w:val="24"/>
          <w:szCs w:val="24"/>
          <w:lang w:eastAsia="lt-LT"/>
        </w:rPr>
      </w:pPr>
      <w:r w:rsidRPr="003E3193">
        <w:rPr>
          <w:rFonts w:ascii="Times New Roman" w:eastAsia="Times New Roman" w:hAnsi="Times New Roman" w:cs="Times New Roman"/>
          <w:b/>
          <w:bCs/>
          <w:sz w:val="24"/>
          <w:szCs w:val="24"/>
          <w:lang w:eastAsia="lt-LT"/>
        </w:rPr>
        <w:t> </w:t>
      </w:r>
    </w:p>
    <w:p w:rsidR="003E3193" w:rsidRPr="003E3193"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98" w:name="part_15dbc6fa1ad348c8b924c07be9297962"/>
      <w:bookmarkEnd w:id="98"/>
      <w:r>
        <w:rPr>
          <w:rFonts w:ascii="Times New Roman" w:eastAsia="Times New Roman" w:hAnsi="Times New Roman" w:cs="Times New Roman"/>
          <w:sz w:val="24"/>
          <w:szCs w:val="24"/>
          <w:lang w:eastAsia="lt-LT"/>
        </w:rPr>
        <w:t>22</w:t>
      </w:r>
      <w:r w:rsidR="00136B60">
        <w:rPr>
          <w:rFonts w:ascii="Times New Roman" w:eastAsia="Times New Roman" w:hAnsi="Times New Roman" w:cs="Times New Roman"/>
          <w:sz w:val="24"/>
          <w:szCs w:val="24"/>
          <w:lang w:eastAsia="lt-LT"/>
        </w:rPr>
        <w:t xml:space="preserve">. </w:t>
      </w:r>
      <w:r w:rsidR="00D01A86">
        <w:rPr>
          <w:rFonts w:ascii="Times New Roman" w:eastAsia="Times New Roman" w:hAnsi="Times New Roman" w:cs="Times New Roman"/>
          <w:sz w:val="24"/>
          <w:szCs w:val="24"/>
          <w:lang w:eastAsia="lt-LT"/>
        </w:rPr>
        <w:t>Centro</w:t>
      </w:r>
      <w:r w:rsidR="003E3193" w:rsidRPr="003E3193">
        <w:rPr>
          <w:rFonts w:ascii="Times New Roman" w:eastAsia="Times New Roman" w:hAnsi="Times New Roman" w:cs="Times New Roman"/>
          <w:sz w:val="24"/>
          <w:szCs w:val="24"/>
          <w:lang w:eastAsia="lt-LT"/>
        </w:rPr>
        <w:t xml:space="preserve"> direktorius užtikrina, kad kiekvienais metais būtų atliekama vidaus kontrolės analizė, apimanti visus vidaus kontrolės elementus, kurios metu būtų įvertinami </w:t>
      </w:r>
      <w:r w:rsidR="00AA4FCF" w:rsidRPr="00AA4FCF">
        <w:rPr>
          <w:rFonts w:ascii="Times New Roman" w:eastAsia="Times New Roman" w:hAnsi="Times New Roman" w:cs="Times New Roman"/>
          <w:sz w:val="24"/>
          <w:szCs w:val="24"/>
          <w:lang w:eastAsia="lt-LT"/>
        </w:rPr>
        <w:t xml:space="preserve">įstaigos </w:t>
      </w:r>
      <w:r w:rsidR="003E3193" w:rsidRPr="003E3193">
        <w:rPr>
          <w:rFonts w:ascii="Times New Roman" w:eastAsia="Times New Roman" w:hAnsi="Times New Roman" w:cs="Times New Roman"/>
          <w:sz w:val="24"/>
          <w:szCs w:val="24"/>
          <w:lang w:eastAsia="lt-LT"/>
        </w:rPr>
        <w:t>veiklos trūkumai, pokyčiai, atitiktis nustatytiems re</w:t>
      </w:r>
      <w:r w:rsidR="00136B60">
        <w:rPr>
          <w:rFonts w:ascii="Times New Roman" w:eastAsia="Times New Roman" w:hAnsi="Times New Roman" w:cs="Times New Roman"/>
          <w:sz w:val="24"/>
          <w:szCs w:val="24"/>
          <w:lang w:eastAsia="lt-LT"/>
        </w:rPr>
        <w:t xml:space="preserve">ikalavimams (ar vidaus kontrolė </w:t>
      </w:r>
      <w:r w:rsidR="003E3193" w:rsidRPr="003E3193">
        <w:rPr>
          <w:rFonts w:ascii="Times New Roman" w:eastAsia="Times New Roman" w:hAnsi="Times New Roman" w:cs="Times New Roman"/>
          <w:sz w:val="24"/>
          <w:szCs w:val="24"/>
          <w:lang w:eastAsia="lt-LT"/>
        </w:rPr>
        <w:t xml:space="preserve">įgyvendinama pagal </w:t>
      </w:r>
      <w:r w:rsidR="00AA4FCF" w:rsidRPr="00AA4FCF">
        <w:rPr>
          <w:rFonts w:ascii="Times New Roman" w:eastAsia="Times New Roman" w:hAnsi="Times New Roman" w:cs="Times New Roman"/>
          <w:sz w:val="24"/>
          <w:szCs w:val="24"/>
          <w:lang w:eastAsia="lt-LT"/>
        </w:rPr>
        <w:t xml:space="preserve"> </w:t>
      </w:r>
      <w:r w:rsidR="003E3193" w:rsidRPr="003E3193">
        <w:rPr>
          <w:rFonts w:ascii="Times New Roman" w:eastAsia="Times New Roman" w:hAnsi="Times New Roman" w:cs="Times New Roman"/>
          <w:sz w:val="24"/>
          <w:szCs w:val="24"/>
          <w:lang w:eastAsia="lt-LT"/>
        </w:rPr>
        <w:lastRenderedPageBreak/>
        <w:t>direktoriaus nustatytą vidaus kontrolės politiką ir ar ji atitinka pasikeitusias veiklos sąlygas), vidaus kontrolės įgyvendinimo priežiūrą atliekančių darbuotojų pateikta informacija,  ir numatomos vidaus kontrolės tobulinimo priemonės.</w:t>
      </w:r>
    </w:p>
    <w:p w:rsidR="003E3193" w:rsidRPr="003E3193"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99" w:name="part_6e64819cdb714be2b4f29b602370a2c7"/>
      <w:bookmarkEnd w:id="99"/>
      <w:r>
        <w:rPr>
          <w:rFonts w:ascii="Times New Roman" w:eastAsia="Times New Roman" w:hAnsi="Times New Roman" w:cs="Times New Roman"/>
          <w:sz w:val="24"/>
          <w:szCs w:val="24"/>
          <w:lang w:eastAsia="lt-LT"/>
        </w:rPr>
        <w:t>23</w:t>
      </w:r>
      <w:r w:rsidR="003E3193" w:rsidRPr="003E3193">
        <w:rPr>
          <w:rFonts w:ascii="Times New Roman" w:eastAsia="Times New Roman" w:hAnsi="Times New Roman" w:cs="Times New Roman"/>
          <w:sz w:val="24"/>
          <w:szCs w:val="24"/>
          <w:lang w:eastAsia="lt-LT"/>
        </w:rPr>
        <w:t xml:space="preserve">. </w:t>
      </w:r>
      <w:r w:rsidR="00D01A86">
        <w:rPr>
          <w:rFonts w:ascii="Times New Roman" w:eastAsia="Times New Roman" w:hAnsi="Times New Roman" w:cs="Times New Roman"/>
          <w:sz w:val="24"/>
          <w:szCs w:val="24"/>
          <w:lang w:eastAsia="lt-LT"/>
        </w:rPr>
        <w:t>Centro</w:t>
      </w:r>
      <w:r w:rsidR="00136B60">
        <w:rPr>
          <w:rFonts w:ascii="Times New Roman" w:eastAsia="Times New Roman" w:hAnsi="Times New Roman" w:cs="Times New Roman"/>
          <w:sz w:val="24"/>
          <w:szCs w:val="24"/>
          <w:lang w:eastAsia="lt-LT"/>
        </w:rPr>
        <w:t xml:space="preserve"> </w:t>
      </w:r>
      <w:r w:rsidR="003E3193" w:rsidRPr="003E3193">
        <w:rPr>
          <w:rFonts w:ascii="Times New Roman" w:eastAsia="Times New Roman" w:hAnsi="Times New Roman" w:cs="Times New Roman"/>
          <w:sz w:val="24"/>
          <w:szCs w:val="24"/>
          <w:lang w:eastAsia="lt-LT"/>
        </w:rPr>
        <w:t>vidaus kontrolė vertinama:</w:t>
      </w:r>
    </w:p>
    <w:p w:rsidR="003E3193" w:rsidRPr="003E3193"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00" w:name="part_4d2d61c2e9b64324bfa28d90786dde5c"/>
      <w:bookmarkEnd w:id="100"/>
      <w:r>
        <w:rPr>
          <w:rFonts w:ascii="Times New Roman" w:eastAsia="Times New Roman" w:hAnsi="Times New Roman" w:cs="Times New Roman"/>
          <w:sz w:val="24"/>
          <w:szCs w:val="24"/>
          <w:lang w:eastAsia="lt-LT"/>
        </w:rPr>
        <w:t>23</w:t>
      </w:r>
      <w:r w:rsidR="003E3193" w:rsidRPr="003E3193">
        <w:rPr>
          <w:rFonts w:ascii="Times New Roman" w:eastAsia="Times New Roman" w:hAnsi="Times New Roman" w:cs="Times New Roman"/>
          <w:sz w:val="24"/>
          <w:szCs w:val="24"/>
          <w:lang w:eastAsia="lt-LT"/>
        </w:rPr>
        <w:t>.1. labai gerai – jei visa rizika yra nustatyta ir valdoma, vidaus kontrolės trūkumų nerasta;</w:t>
      </w:r>
    </w:p>
    <w:p w:rsidR="003E3193" w:rsidRPr="003E3193"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01" w:name="part_32b1b81033254e08a76fbd9fd61558eb"/>
      <w:bookmarkEnd w:id="101"/>
      <w:r>
        <w:rPr>
          <w:rFonts w:ascii="Times New Roman" w:eastAsia="Times New Roman" w:hAnsi="Times New Roman" w:cs="Times New Roman"/>
          <w:sz w:val="24"/>
          <w:szCs w:val="24"/>
          <w:lang w:eastAsia="lt-LT"/>
        </w:rPr>
        <w:t>23</w:t>
      </w:r>
      <w:r w:rsidR="003E3193" w:rsidRPr="003E3193">
        <w:rPr>
          <w:rFonts w:ascii="Times New Roman" w:eastAsia="Times New Roman" w:hAnsi="Times New Roman" w:cs="Times New Roman"/>
          <w:sz w:val="24"/>
          <w:szCs w:val="24"/>
          <w:lang w:eastAsia="lt-LT"/>
        </w:rPr>
        <w:t xml:space="preserve">.2. gerai – jei visa rizika yra nustatyta ir valdoma, bet yra vidaus kontrolės trūkumų, neturinčių neigiamos įtakos </w:t>
      </w:r>
      <w:r w:rsidR="00AA4FCF" w:rsidRPr="00AA4FCF">
        <w:rPr>
          <w:rFonts w:ascii="Times New Roman" w:eastAsia="Times New Roman" w:hAnsi="Times New Roman" w:cs="Times New Roman"/>
          <w:sz w:val="24"/>
          <w:szCs w:val="24"/>
          <w:lang w:eastAsia="lt-LT"/>
        </w:rPr>
        <w:t xml:space="preserve"> įstaigos </w:t>
      </w:r>
      <w:r w:rsidR="003E3193" w:rsidRPr="003E3193">
        <w:rPr>
          <w:rFonts w:ascii="Times New Roman" w:eastAsia="Times New Roman" w:hAnsi="Times New Roman" w:cs="Times New Roman"/>
          <w:sz w:val="24"/>
          <w:szCs w:val="24"/>
          <w:lang w:eastAsia="lt-LT"/>
        </w:rPr>
        <w:t>veiklos rezultatams;</w:t>
      </w:r>
    </w:p>
    <w:p w:rsidR="003E3193" w:rsidRPr="003E3193"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02" w:name="part_b1b15c90cfc0413791c64fdfa5556c1a"/>
      <w:bookmarkEnd w:id="102"/>
      <w:r>
        <w:rPr>
          <w:rFonts w:ascii="Times New Roman" w:eastAsia="Times New Roman" w:hAnsi="Times New Roman" w:cs="Times New Roman"/>
          <w:sz w:val="24"/>
          <w:szCs w:val="24"/>
          <w:lang w:eastAsia="lt-LT"/>
        </w:rPr>
        <w:t>23</w:t>
      </w:r>
      <w:r w:rsidR="003E3193" w:rsidRPr="003E3193">
        <w:rPr>
          <w:rFonts w:ascii="Times New Roman" w:eastAsia="Times New Roman" w:hAnsi="Times New Roman" w:cs="Times New Roman"/>
          <w:sz w:val="24"/>
          <w:szCs w:val="24"/>
          <w:lang w:eastAsia="lt-LT"/>
        </w:rPr>
        <w:t xml:space="preserve">.3. patenkinamai – jei visa rizika yra nustatyta, tačiau dėl netinkamo rizikos valdymo yra vidaus kontrolės trūkumų, kurie gali turėti neigiamą įtaką </w:t>
      </w:r>
      <w:r w:rsidR="00E745FE" w:rsidRPr="00E745FE">
        <w:rPr>
          <w:rFonts w:ascii="Times New Roman" w:eastAsia="Times New Roman" w:hAnsi="Times New Roman" w:cs="Times New Roman"/>
          <w:sz w:val="24"/>
          <w:szCs w:val="24"/>
          <w:lang w:eastAsia="lt-LT"/>
        </w:rPr>
        <w:t xml:space="preserve"> įstaigos </w:t>
      </w:r>
      <w:r w:rsidR="003E3193" w:rsidRPr="003E3193">
        <w:rPr>
          <w:rFonts w:ascii="Times New Roman" w:eastAsia="Times New Roman" w:hAnsi="Times New Roman" w:cs="Times New Roman"/>
          <w:sz w:val="24"/>
          <w:szCs w:val="24"/>
          <w:lang w:eastAsia="lt-LT"/>
        </w:rPr>
        <w:t>veiklos rezultatams;</w:t>
      </w:r>
    </w:p>
    <w:p w:rsidR="003E3193" w:rsidRPr="003E3193"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03" w:name="part_2a8d58dcabdf4b21acf73d4668e45d0c"/>
      <w:bookmarkEnd w:id="103"/>
      <w:r>
        <w:rPr>
          <w:rFonts w:ascii="Times New Roman" w:eastAsia="Times New Roman" w:hAnsi="Times New Roman" w:cs="Times New Roman"/>
          <w:sz w:val="24"/>
          <w:szCs w:val="24"/>
          <w:lang w:eastAsia="lt-LT"/>
        </w:rPr>
        <w:t>23</w:t>
      </w:r>
      <w:r w:rsidR="003E3193" w:rsidRPr="003E3193">
        <w:rPr>
          <w:rFonts w:ascii="Times New Roman" w:eastAsia="Times New Roman" w:hAnsi="Times New Roman" w:cs="Times New Roman"/>
          <w:sz w:val="24"/>
          <w:szCs w:val="24"/>
          <w:lang w:eastAsia="lt-LT"/>
        </w:rPr>
        <w:t xml:space="preserve">.4. silpnai – jei ne visa rizika yra nustatyta, nevykdomas rizikos valdymas ir vidaus kontrolės trūkumai daro neigiamą įtaką </w:t>
      </w:r>
      <w:r w:rsidR="00E745FE" w:rsidRPr="00E745FE">
        <w:rPr>
          <w:rFonts w:ascii="Times New Roman" w:eastAsia="Times New Roman" w:hAnsi="Times New Roman" w:cs="Times New Roman"/>
          <w:sz w:val="24"/>
          <w:szCs w:val="24"/>
          <w:lang w:eastAsia="lt-LT"/>
        </w:rPr>
        <w:t xml:space="preserve"> įstaigos </w:t>
      </w:r>
      <w:r w:rsidR="00E745FE">
        <w:rPr>
          <w:rFonts w:ascii="Times New Roman" w:eastAsia="Times New Roman" w:hAnsi="Times New Roman" w:cs="Times New Roman"/>
          <w:sz w:val="24"/>
          <w:szCs w:val="24"/>
          <w:lang w:eastAsia="lt-LT"/>
        </w:rPr>
        <w:t xml:space="preserve">veiklos </w:t>
      </w:r>
      <w:r w:rsidR="003E3193" w:rsidRPr="003E3193">
        <w:rPr>
          <w:rFonts w:ascii="Times New Roman" w:eastAsia="Times New Roman" w:hAnsi="Times New Roman" w:cs="Times New Roman"/>
          <w:sz w:val="24"/>
          <w:szCs w:val="24"/>
          <w:lang w:eastAsia="lt-LT"/>
        </w:rPr>
        <w:t>rezultatams.</w:t>
      </w:r>
    </w:p>
    <w:p w:rsidR="003E3193" w:rsidRPr="003E3193"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04" w:name="part_8e1d6b1629a74f33a4bface135894a29"/>
      <w:bookmarkStart w:id="105" w:name="_Hlk61948270"/>
      <w:bookmarkEnd w:id="104"/>
      <w:r>
        <w:rPr>
          <w:rFonts w:ascii="Times New Roman" w:eastAsia="Times New Roman" w:hAnsi="Times New Roman" w:cs="Times New Roman"/>
          <w:sz w:val="24"/>
          <w:szCs w:val="24"/>
          <w:lang w:eastAsia="lt-LT"/>
        </w:rPr>
        <w:t>25</w:t>
      </w:r>
      <w:r w:rsidR="003E3193" w:rsidRPr="003E3193">
        <w:rPr>
          <w:rFonts w:ascii="Times New Roman" w:eastAsia="Times New Roman" w:hAnsi="Times New Roman" w:cs="Times New Roman"/>
          <w:sz w:val="24"/>
          <w:szCs w:val="24"/>
          <w:lang w:eastAsia="lt-LT"/>
        </w:rPr>
        <w:t xml:space="preserve">. Vidaus kontrolė </w:t>
      </w:r>
      <w:r w:rsidR="00825080">
        <w:rPr>
          <w:rFonts w:ascii="Times New Roman" w:eastAsia="Times New Roman" w:hAnsi="Times New Roman" w:cs="Times New Roman"/>
          <w:sz w:val="24"/>
          <w:szCs w:val="24"/>
          <w:lang w:eastAsia="lt-LT"/>
        </w:rPr>
        <w:t>Centre</w:t>
      </w:r>
      <w:r w:rsidR="00136B60">
        <w:rPr>
          <w:rFonts w:ascii="Times New Roman" w:eastAsia="Times New Roman" w:hAnsi="Times New Roman" w:cs="Times New Roman"/>
          <w:sz w:val="24"/>
          <w:szCs w:val="24"/>
          <w:lang w:eastAsia="lt-LT"/>
        </w:rPr>
        <w:t xml:space="preserve"> </w:t>
      </w:r>
      <w:r w:rsidR="00E745FE">
        <w:rPr>
          <w:rFonts w:ascii="Times New Roman" w:eastAsia="Times New Roman" w:hAnsi="Times New Roman" w:cs="Times New Roman"/>
          <w:sz w:val="24"/>
          <w:szCs w:val="24"/>
          <w:lang w:eastAsia="lt-LT"/>
        </w:rPr>
        <w:t xml:space="preserve">turi būti </w:t>
      </w:r>
      <w:r w:rsidR="003E3193" w:rsidRPr="003E3193">
        <w:rPr>
          <w:rFonts w:ascii="Times New Roman" w:eastAsia="Times New Roman" w:hAnsi="Times New Roman" w:cs="Times New Roman"/>
          <w:sz w:val="24"/>
          <w:szCs w:val="24"/>
          <w:lang w:eastAsia="lt-LT"/>
        </w:rPr>
        <w:t>nuolat tobulinama, atsižvelgiant į vidaus kontrolės analizės ir vertinimo rezultatus (pateiktas rekomendacijas ir pasiūlymus).</w:t>
      </w:r>
    </w:p>
    <w:bookmarkEnd w:id="105"/>
    <w:p w:rsidR="00451F4D" w:rsidRDefault="003E3193" w:rsidP="00F85900">
      <w:pPr>
        <w:overflowPunct w:val="0"/>
        <w:spacing w:after="0" w:line="240" w:lineRule="auto"/>
        <w:textAlignment w:val="baseline"/>
      </w:pPr>
      <w:r w:rsidRPr="003E3193">
        <w:rPr>
          <w:rFonts w:ascii="Times New Roman" w:eastAsia="Times New Roman" w:hAnsi="Times New Roman" w:cs="Times New Roman"/>
          <w:b/>
          <w:bCs/>
          <w:sz w:val="24"/>
          <w:szCs w:val="24"/>
          <w:lang w:eastAsia="lt-LT"/>
        </w:rPr>
        <w:t> </w:t>
      </w:r>
    </w:p>
    <w:p w:rsidR="00463CC1" w:rsidRDefault="00463CC1" w:rsidP="00F85900">
      <w:pPr>
        <w:overflowPunct w:val="0"/>
        <w:spacing w:after="0" w:line="240" w:lineRule="auto"/>
        <w:jc w:val="center"/>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VIDAUS KONTROLĖS POLITIKOS KEITIMAS (TOBULINIMAS) </w:t>
      </w:r>
    </w:p>
    <w:p w:rsidR="00197CA2" w:rsidRDefault="00197CA2" w:rsidP="00F85900">
      <w:pPr>
        <w:overflowPunct w:val="0"/>
        <w:spacing w:after="0" w:line="240" w:lineRule="auto"/>
        <w:jc w:val="center"/>
        <w:textAlignment w:val="baseline"/>
        <w:rPr>
          <w:rFonts w:ascii="Times New Roman" w:eastAsia="Times New Roman" w:hAnsi="Times New Roman" w:cs="Times New Roman"/>
          <w:sz w:val="24"/>
          <w:szCs w:val="24"/>
          <w:lang w:eastAsia="lt-LT"/>
        </w:rPr>
      </w:pPr>
    </w:p>
    <w:p w:rsidR="00451F4D" w:rsidRPr="003E3193"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26</w:t>
      </w:r>
      <w:r w:rsidRPr="003E3193">
        <w:rPr>
          <w:rFonts w:ascii="Times New Roman" w:eastAsia="Times New Roman" w:hAnsi="Times New Roman" w:cs="Times New Roman"/>
          <w:sz w:val="24"/>
          <w:szCs w:val="24"/>
          <w:lang w:eastAsia="lt-LT"/>
        </w:rPr>
        <w:t xml:space="preserve">. </w:t>
      </w:r>
      <w:r w:rsidR="00D01A86">
        <w:rPr>
          <w:rFonts w:ascii="Times New Roman" w:eastAsia="Times New Roman" w:hAnsi="Times New Roman" w:cs="Times New Roman"/>
          <w:sz w:val="24"/>
          <w:szCs w:val="24"/>
          <w:lang w:eastAsia="lt-LT"/>
        </w:rPr>
        <w:t>Centro</w:t>
      </w:r>
      <w:r w:rsidR="00136B60">
        <w:rPr>
          <w:rFonts w:ascii="Times New Roman" w:eastAsia="Times New Roman" w:hAnsi="Times New Roman" w:cs="Times New Roman"/>
          <w:sz w:val="24"/>
          <w:szCs w:val="24"/>
          <w:lang w:eastAsia="lt-LT"/>
        </w:rPr>
        <w:t xml:space="preserve"> </w:t>
      </w:r>
      <w:r w:rsidR="00463CC1" w:rsidRPr="00D13AB6">
        <w:rPr>
          <w:rFonts w:ascii="Times New Roman" w:eastAsia="Times New Roman" w:hAnsi="Times New Roman" w:cs="Times New Roman"/>
          <w:sz w:val="24"/>
          <w:szCs w:val="24"/>
          <w:lang w:eastAsia="lt-LT"/>
        </w:rPr>
        <w:t>vidaus kontrolės politika keičiama (tobulinama) a</w:t>
      </w:r>
      <w:r w:rsidR="00451F4D" w:rsidRPr="00D13AB6">
        <w:rPr>
          <w:rFonts w:ascii="Times New Roman" w:eastAsia="Times New Roman" w:hAnsi="Times New Roman" w:cs="Times New Roman"/>
          <w:sz w:val="24"/>
          <w:szCs w:val="24"/>
          <w:lang w:eastAsia="lt-LT"/>
        </w:rPr>
        <w:t>tsižvelgiant į nuolat</w:t>
      </w:r>
      <w:r w:rsidR="00136B60">
        <w:rPr>
          <w:rFonts w:ascii="Times New Roman" w:eastAsia="Times New Roman" w:hAnsi="Times New Roman" w:cs="Times New Roman"/>
          <w:sz w:val="24"/>
          <w:szCs w:val="24"/>
          <w:lang w:eastAsia="lt-LT"/>
        </w:rPr>
        <w:t xml:space="preserve"> kintančias </w:t>
      </w:r>
      <w:r w:rsidR="00451F4D" w:rsidRPr="00D13AB6">
        <w:rPr>
          <w:rFonts w:ascii="Times New Roman" w:eastAsia="Times New Roman" w:hAnsi="Times New Roman" w:cs="Times New Roman"/>
          <w:sz w:val="24"/>
          <w:szCs w:val="24"/>
          <w:lang w:eastAsia="lt-LT"/>
        </w:rPr>
        <w:t xml:space="preserve"> įstaigos ekonomines, reguliavimo ir veiklos sąlygas</w:t>
      </w:r>
      <w:r w:rsidR="00EF7DFD" w:rsidRPr="00D13AB6">
        <w:rPr>
          <w:rFonts w:ascii="Times New Roman" w:eastAsia="Times New Roman" w:hAnsi="Times New Roman" w:cs="Times New Roman"/>
          <w:sz w:val="24"/>
          <w:szCs w:val="24"/>
          <w:lang w:eastAsia="lt-LT"/>
        </w:rPr>
        <w:t>,</w:t>
      </w:r>
      <w:r w:rsidR="00136B60">
        <w:rPr>
          <w:rFonts w:ascii="Times New Roman" w:eastAsia="Times New Roman" w:hAnsi="Times New Roman" w:cs="Times New Roman"/>
          <w:sz w:val="24"/>
          <w:szCs w:val="24"/>
          <w:lang w:eastAsia="lt-LT"/>
        </w:rPr>
        <w:t xml:space="preserve"> t. y. pasikeitus </w:t>
      </w:r>
      <w:r w:rsidR="00195BF4">
        <w:rPr>
          <w:rFonts w:ascii="Times New Roman" w:eastAsia="Times New Roman" w:hAnsi="Times New Roman" w:cs="Times New Roman"/>
          <w:sz w:val="24"/>
          <w:szCs w:val="24"/>
          <w:lang w:eastAsia="lt-LT"/>
        </w:rPr>
        <w:t xml:space="preserve">veiklą reglamentuojantiems </w:t>
      </w:r>
      <w:r w:rsidR="00463CC1" w:rsidRPr="00D13AB6">
        <w:rPr>
          <w:rFonts w:ascii="Times New Roman" w:eastAsia="Times New Roman" w:hAnsi="Times New Roman" w:cs="Times New Roman"/>
          <w:sz w:val="24"/>
          <w:szCs w:val="24"/>
          <w:lang w:eastAsia="lt-LT"/>
        </w:rPr>
        <w:t>teisės aktams</w:t>
      </w:r>
      <w:r w:rsidR="00463CC1">
        <w:rPr>
          <w:rFonts w:ascii="Times New Roman" w:eastAsia="Times New Roman" w:hAnsi="Times New Roman" w:cs="Times New Roman"/>
          <w:sz w:val="24"/>
          <w:szCs w:val="24"/>
          <w:lang w:eastAsia="lt-LT"/>
        </w:rPr>
        <w:t xml:space="preserve">, </w:t>
      </w:r>
      <w:bookmarkStart w:id="106" w:name="_Hlk61796772"/>
      <w:r w:rsidR="00EF7DFD">
        <w:rPr>
          <w:rFonts w:ascii="Times New Roman" w:eastAsia="Times New Roman" w:hAnsi="Times New Roman" w:cs="Times New Roman"/>
          <w:sz w:val="24"/>
          <w:szCs w:val="24"/>
          <w:lang w:eastAsia="lt-LT"/>
        </w:rPr>
        <w:t>pasi</w:t>
      </w:r>
      <w:r w:rsidR="00463CC1">
        <w:rPr>
          <w:rFonts w:ascii="Times New Roman" w:eastAsia="Times New Roman" w:hAnsi="Times New Roman" w:cs="Times New Roman"/>
          <w:sz w:val="24"/>
          <w:szCs w:val="24"/>
          <w:lang w:eastAsia="lt-LT"/>
        </w:rPr>
        <w:t>kei</w:t>
      </w:r>
      <w:r w:rsidR="00EF7DFD">
        <w:rPr>
          <w:rFonts w:ascii="Times New Roman" w:eastAsia="Times New Roman" w:hAnsi="Times New Roman" w:cs="Times New Roman"/>
          <w:sz w:val="24"/>
          <w:szCs w:val="24"/>
          <w:lang w:eastAsia="lt-LT"/>
        </w:rPr>
        <w:t>tus</w:t>
      </w:r>
      <w:bookmarkEnd w:id="106"/>
      <w:r w:rsidR="00136B60">
        <w:rPr>
          <w:rFonts w:ascii="Times New Roman" w:eastAsia="Times New Roman" w:hAnsi="Times New Roman" w:cs="Times New Roman"/>
          <w:sz w:val="24"/>
          <w:szCs w:val="24"/>
          <w:lang w:eastAsia="lt-LT"/>
        </w:rPr>
        <w:t xml:space="preserve"> </w:t>
      </w:r>
      <w:r w:rsidR="00463CC1">
        <w:rPr>
          <w:rFonts w:ascii="Times New Roman" w:eastAsia="Times New Roman" w:hAnsi="Times New Roman" w:cs="Times New Roman"/>
          <w:sz w:val="24"/>
          <w:szCs w:val="24"/>
          <w:lang w:eastAsia="lt-LT"/>
        </w:rPr>
        <w:t xml:space="preserve">įstaigos struktūrai, </w:t>
      </w:r>
      <w:r w:rsidR="00EF7DFD" w:rsidRPr="00EF7DFD">
        <w:rPr>
          <w:rFonts w:ascii="Times New Roman" w:eastAsia="Times New Roman" w:hAnsi="Times New Roman" w:cs="Times New Roman"/>
          <w:sz w:val="24"/>
          <w:szCs w:val="24"/>
          <w:lang w:eastAsia="lt-LT"/>
        </w:rPr>
        <w:t>pasikeitus</w:t>
      </w:r>
      <w:r w:rsidR="00136B60">
        <w:rPr>
          <w:rFonts w:ascii="Times New Roman" w:eastAsia="Times New Roman" w:hAnsi="Times New Roman" w:cs="Times New Roman"/>
          <w:sz w:val="24"/>
          <w:szCs w:val="24"/>
          <w:lang w:eastAsia="lt-LT"/>
        </w:rPr>
        <w:t xml:space="preserve"> </w:t>
      </w:r>
      <w:r w:rsidR="00463CC1">
        <w:rPr>
          <w:rFonts w:ascii="Times New Roman" w:eastAsia="Times New Roman" w:hAnsi="Times New Roman" w:cs="Times New Roman"/>
          <w:sz w:val="24"/>
          <w:szCs w:val="24"/>
          <w:lang w:eastAsia="lt-LT"/>
        </w:rPr>
        <w:t>įstaigos tvarkų aprašams, darbo reglamentams</w:t>
      </w:r>
      <w:r w:rsidR="00EF7DFD">
        <w:rPr>
          <w:rFonts w:ascii="Times New Roman" w:eastAsia="Times New Roman" w:hAnsi="Times New Roman" w:cs="Times New Roman"/>
          <w:sz w:val="24"/>
          <w:szCs w:val="24"/>
          <w:lang w:eastAsia="lt-LT"/>
        </w:rPr>
        <w:t xml:space="preserve">, </w:t>
      </w:r>
      <w:proofErr w:type="spellStart"/>
      <w:r w:rsidR="00EF7DFD">
        <w:rPr>
          <w:rFonts w:ascii="Times New Roman" w:eastAsia="Times New Roman" w:hAnsi="Times New Roman" w:cs="Times New Roman"/>
          <w:sz w:val="24"/>
          <w:szCs w:val="24"/>
          <w:lang w:eastAsia="lt-LT"/>
        </w:rPr>
        <w:t>politikoms</w:t>
      </w:r>
      <w:proofErr w:type="spellEnd"/>
      <w:r w:rsidR="00EF7DFD">
        <w:rPr>
          <w:rFonts w:ascii="Times New Roman" w:eastAsia="Times New Roman" w:hAnsi="Times New Roman" w:cs="Times New Roman"/>
          <w:sz w:val="24"/>
          <w:szCs w:val="24"/>
          <w:lang w:eastAsia="lt-LT"/>
        </w:rPr>
        <w:t xml:space="preserve"> ir kt., pasikeitus darbuotojų etatų sąrašui, pasikeitus atsakingiems asmenims ir kt. </w:t>
      </w:r>
      <w:r w:rsidR="00451F4D" w:rsidRPr="00451F4D">
        <w:rPr>
          <w:rFonts w:ascii="Times New Roman" w:eastAsia="Times New Roman" w:hAnsi="Times New Roman" w:cs="Times New Roman"/>
          <w:sz w:val="24"/>
          <w:szCs w:val="24"/>
          <w:lang w:eastAsia="lt-LT"/>
        </w:rPr>
        <w:t>Dėl ši</w:t>
      </w:r>
      <w:r w:rsidR="00EF7DFD">
        <w:rPr>
          <w:rFonts w:ascii="Times New Roman" w:eastAsia="Times New Roman" w:hAnsi="Times New Roman" w:cs="Times New Roman"/>
          <w:sz w:val="24"/>
          <w:szCs w:val="24"/>
          <w:lang w:eastAsia="lt-LT"/>
        </w:rPr>
        <w:t>ų</w:t>
      </w:r>
      <w:r w:rsidR="00451F4D" w:rsidRPr="00451F4D">
        <w:rPr>
          <w:rFonts w:ascii="Times New Roman" w:eastAsia="Times New Roman" w:hAnsi="Times New Roman" w:cs="Times New Roman"/>
          <w:sz w:val="24"/>
          <w:szCs w:val="24"/>
          <w:lang w:eastAsia="lt-LT"/>
        </w:rPr>
        <w:t xml:space="preserve"> priežas</w:t>
      </w:r>
      <w:r w:rsidR="00EF7DFD">
        <w:rPr>
          <w:rFonts w:ascii="Times New Roman" w:eastAsia="Times New Roman" w:hAnsi="Times New Roman" w:cs="Times New Roman"/>
          <w:sz w:val="24"/>
          <w:szCs w:val="24"/>
          <w:lang w:eastAsia="lt-LT"/>
        </w:rPr>
        <w:t>čių</w:t>
      </w:r>
      <w:r w:rsidR="00451F4D" w:rsidRPr="00451F4D">
        <w:rPr>
          <w:rFonts w:ascii="Times New Roman" w:eastAsia="Times New Roman" w:hAnsi="Times New Roman" w:cs="Times New Roman"/>
          <w:sz w:val="24"/>
          <w:szCs w:val="24"/>
          <w:lang w:eastAsia="lt-LT"/>
        </w:rPr>
        <w:t xml:space="preserve"> vidaus kontrolės politikos turinys turi būti nuolat peržiūrimas ir atnaujinamas.</w:t>
      </w:r>
    </w:p>
    <w:p w:rsidR="002C1A81" w:rsidRDefault="003E3193" w:rsidP="00F85900">
      <w:pPr>
        <w:overflowPunct w:val="0"/>
        <w:spacing w:after="0" w:line="240" w:lineRule="auto"/>
        <w:textAlignment w:val="baseline"/>
        <w:rPr>
          <w:rFonts w:ascii="Times New Roman" w:eastAsia="Times New Roman" w:hAnsi="Times New Roman" w:cs="Times New Roman"/>
          <w:b/>
          <w:bCs/>
          <w:sz w:val="24"/>
          <w:szCs w:val="24"/>
          <w:lang w:eastAsia="lt-LT"/>
        </w:rPr>
      </w:pPr>
      <w:r w:rsidRPr="003E3193">
        <w:rPr>
          <w:rFonts w:ascii="Times New Roman" w:eastAsia="Times New Roman" w:hAnsi="Times New Roman" w:cs="Times New Roman"/>
          <w:b/>
          <w:bCs/>
          <w:sz w:val="24"/>
          <w:szCs w:val="24"/>
          <w:lang w:eastAsia="lt-LT"/>
        </w:rPr>
        <w:t> </w:t>
      </w:r>
      <w:bookmarkStart w:id="107" w:name="part_6aa29b0d26ae497c964a4c6729eb2692"/>
      <w:bookmarkStart w:id="108" w:name="_Hlk61796305"/>
      <w:bookmarkEnd w:id="107"/>
    </w:p>
    <w:p w:rsidR="003E3193" w:rsidRPr="003E3193" w:rsidRDefault="003E3193" w:rsidP="00F85900">
      <w:pPr>
        <w:overflowPunct w:val="0"/>
        <w:spacing w:after="0" w:line="240" w:lineRule="auto"/>
        <w:jc w:val="center"/>
        <w:textAlignment w:val="baseline"/>
        <w:rPr>
          <w:rFonts w:ascii="Times New Roman" w:eastAsia="Times New Roman" w:hAnsi="Times New Roman" w:cs="Times New Roman"/>
          <w:sz w:val="24"/>
          <w:szCs w:val="24"/>
          <w:lang w:eastAsia="lt-LT"/>
        </w:rPr>
      </w:pPr>
      <w:r w:rsidRPr="003E3193">
        <w:rPr>
          <w:rFonts w:ascii="Times New Roman" w:eastAsia="Times New Roman" w:hAnsi="Times New Roman" w:cs="Times New Roman"/>
          <w:b/>
          <w:bCs/>
          <w:sz w:val="24"/>
          <w:szCs w:val="24"/>
          <w:lang w:eastAsia="lt-LT"/>
        </w:rPr>
        <w:t>INFORMACIJOS APIE VIDAUS KONTROLĖS ĮGYVENDINIMĄ TEIKIMAS</w:t>
      </w:r>
    </w:p>
    <w:bookmarkEnd w:id="108"/>
    <w:p w:rsidR="003E3193" w:rsidRPr="003E3193" w:rsidRDefault="003E3193" w:rsidP="00F85900">
      <w:pPr>
        <w:overflowPunct w:val="0"/>
        <w:spacing w:after="0" w:line="240" w:lineRule="auto"/>
        <w:jc w:val="center"/>
        <w:textAlignment w:val="baseline"/>
        <w:rPr>
          <w:rFonts w:ascii="Times New Roman" w:eastAsia="Times New Roman" w:hAnsi="Times New Roman" w:cs="Times New Roman"/>
          <w:sz w:val="24"/>
          <w:szCs w:val="24"/>
          <w:lang w:eastAsia="lt-LT"/>
        </w:rPr>
      </w:pPr>
      <w:r w:rsidRPr="003E3193">
        <w:rPr>
          <w:rFonts w:ascii="Times New Roman" w:eastAsia="Times New Roman" w:hAnsi="Times New Roman" w:cs="Times New Roman"/>
          <w:b/>
          <w:bCs/>
          <w:sz w:val="24"/>
          <w:szCs w:val="24"/>
          <w:lang w:eastAsia="lt-LT"/>
        </w:rPr>
        <w:t> </w:t>
      </w:r>
    </w:p>
    <w:p w:rsidR="007054EF" w:rsidRPr="007054EF" w:rsidRDefault="003E3193"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09" w:name="part_995ac8b2e5ba4669ab23349d093ef369"/>
      <w:bookmarkEnd w:id="109"/>
      <w:r w:rsidRPr="00195BF4">
        <w:rPr>
          <w:rFonts w:ascii="Times New Roman" w:eastAsia="Times New Roman" w:hAnsi="Times New Roman" w:cs="Times New Roman"/>
          <w:sz w:val="24"/>
          <w:szCs w:val="24"/>
          <w:lang w:eastAsia="lt-LT"/>
        </w:rPr>
        <w:t>2</w:t>
      </w:r>
      <w:r w:rsidR="002A59EB">
        <w:rPr>
          <w:rFonts w:ascii="Times New Roman" w:eastAsia="Times New Roman" w:hAnsi="Times New Roman" w:cs="Times New Roman"/>
          <w:sz w:val="24"/>
          <w:szCs w:val="24"/>
          <w:lang w:eastAsia="lt-LT"/>
        </w:rPr>
        <w:t>7</w:t>
      </w:r>
      <w:r w:rsidRPr="00195BF4">
        <w:rPr>
          <w:rFonts w:ascii="Times New Roman" w:eastAsia="Times New Roman" w:hAnsi="Times New Roman" w:cs="Times New Roman"/>
          <w:sz w:val="24"/>
          <w:szCs w:val="24"/>
          <w:lang w:eastAsia="lt-LT"/>
        </w:rPr>
        <w:t>.</w:t>
      </w:r>
      <w:bookmarkStart w:id="110" w:name="_Hlk61788750"/>
      <w:bookmarkStart w:id="111" w:name="_Hlk61790677"/>
      <w:r w:rsidR="00136B60">
        <w:rPr>
          <w:rFonts w:ascii="Times New Roman" w:eastAsia="Times New Roman" w:hAnsi="Times New Roman" w:cs="Times New Roman"/>
          <w:sz w:val="24"/>
          <w:szCs w:val="24"/>
          <w:lang w:eastAsia="lt-LT"/>
        </w:rPr>
        <w:t xml:space="preserve"> </w:t>
      </w:r>
      <w:r w:rsidR="00D01A86">
        <w:rPr>
          <w:rFonts w:ascii="Times New Roman" w:eastAsia="Times New Roman" w:hAnsi="Times New Roman" w:cs="Times New Roman"/>
          <w:sz w:val="24"/>
          <w:szCs w:val="24"/>
          <w:lang w:eastAsia="lt-LT"/>
        </w:rPr>
        <w:t>Centro</w:t>
      </w:r>
      <w:r w:rsidR="00E745FE" w:rsidRPr="00195BF4">
        <w:rPr>
          <w:rFonts w:ascii="Times New Roman" w:eastAsia="Times New Roman" w:hAnsi="Times New Roman" w:cs="Times New Roman"/>
          <w:sz w:val="24"/>
          <w:szCs w:val="24"/>
          <w:lang w:eastAsia="lt-LT"/>
        </w:rPr>
        <w:t xml:space="preserve"> </w:t>
      </w:r>
      <w:bookmarkEnd w:id="110"/>
      <w:r w:rsidR="007054EF" w:rsidRPr="00195BF4">
        <w:rPr>
          <w:rFonts w:ascii="Times New Roman" w:eastAsia="Times New Roman" w:hAnsi="Times New Roman" w:cs="Times New Roman"/>
          <w:sz w:val="24"/>
          <w:szCs w:val="24"/>
          <w:lang w:eastAsia="lt-LT"/>
        </w:rPr>
        <w:t>direktorius</w:t>
      </w:r>
      <w:bookmarkEnd w:id="111"/>
      <w:r w:rsidR="00E745FE">
        <w:rPr>
          <w:rFonts w:ascii="Times New Roman" w:eastAsia="Times New Roman" w:hAnsi="Times New Roman" w:cs="Times New Roman"/>
          <w:sz w:val="24"/>
          <w:szCs w:val="24"/>
          <w:lang w:eastAsia="lt-LT"/>
        </w:rPr>
        <w:t>, atsiskaitydamas už vidaus kontrolės įgyvendinimą įstaigoje, kiekvienais metais teikia informaciją už praėjusius metus apie vidaus kontrolės įgyvendinimą</w:t>
      </w:r>
      <w:r w:rsidR="007054EF">
        <w:rPr>
          <w:rFonts w:ascii="Times New Roman" w:eastAsia="Times New Roman" w:hAnsi="Times New Roman" w:cs="Times New Roman"/>
          <w:sz w:val="24"/>
          <w:szCs w:val="24"/>
          <w:lang w:eastAsia="lt-LT"/>
        </w:rPr>
        <w:t xml:space="preserve">. </w:t>
      </w:r>
      <w:r w:rsidR="00136B60">
        <w:rPr>
          <w:rFonts w:ascii="Times New Roman" w:eastAsia="Times New Roman" w:hAnsi="Times New Roman" w:cs="Times New Roman"/>
          <w:sz w:val="24"/>
          <w:szCs w:val="24"/>
          <w:lang w:eastAsia="lt-LT"/>
        </w:rPr>
        <w:t>D</w:t>
      </w:r>
      <w:r w:rsidR="007054EF">
        <w:rPr>
          <w:rFonts w:ascii="Times New Roman" w:eastAsia="Times New Roman" w:hAnsi="Times New Roman" w:cs="Times New Roman"/>
          <w:sz w:val="24"/>
          <w:szCs w:val="24"/>
          <w:lang w:eastAsia="lt-LT"/>
        </w:rPr>
        <w:t>irektorius</w:t>
      </w:r>
      <w:r w:rsidR="006B464A">
        <w:rPr>
          <w:rFonts w:ascii="Times New Roman" w:eastAsia="Times New Roman" w:hAnsi="Times New Roman" w:cs="Times New Roman"/>
          <w:sz w:val="24"/>
          <w:szCs w:val="24"/>
          <w:lang w:eastAsia="lt-LT"/>
        </w:rPr>
        <w:t xml:space="preserve"> teikia</w:t>
      </w:r>
      <w:r w:rsidR="007054EF">
        <w:rPr>
          <w:rFonts w:ascii="Times New Roman" w:eastAsia="Times New Roman" w:hAnsi="Times New Roman" w:cs="Times New Roman"/>
          <w:sz w:val="24"/>
          <w:szCs w:val="24"/>
          <w:lang w:eastAsia="lt-LT"/>
        </w:rPr>
        <w:t xml:space="preserve"> </w:t>
      </w:r>
      <w:r w:rsidR="006B464A">
        <w:rPr>
          <w:rFonts w:ascii="Times New Roman" w:eastAsia="Times New Roman" w:hAnsi="Times New Roman" w:cs="Times New Roman"/>
          <w:sz w:val="24"/>
          <w:szCs w:val="24"/>
          <w:lang w:eastAsia="lt-LT"/>
        </w:rPr>
        <w:t xml:space="preserve">šią </w:t>
      </w:r>
      <w:r w:rsidR="007054EF" w:rsidRPr="007054EF">
        <w:rPr>
          <w:rFonts w:ascii="Times New Roman" w:eastAsia="Times New Roman" w:hAnsi="Times New Roman" w:cs="Times New Roman"/>
          <w:sz w:val="24"/>
          <w:szCs w:val="24"/>
          <w:lang w:eastAsia="lt-LT"/>
        </w:rPr>
        <w:t xml:space="preserve">informaciją apie </w:t>
      </w:r>
      <w:r w:rsidR="00136B60">
        <w:rPr>
          <w:rFonts w:ascii="Times New Roman" w:eastAsia="Times New Roman" w:hAnsi="Times New Roman" w:cs="Times New Roman"/>
          <w:sz w:val="24"/>
          <w:szCs w:val="24"/>
          <w:lang w:eastAsia="lt-LT"/>
        </w:rPr>
        <w:t>vidaus kontrolės įgyvendinimą</w:t>
      </w:r>
      <w:r w:rsidR="007054EF" w:rsidRPr="007054EF">
        <w:rPr>
          <w:rFonts w:ascii="Times New Roman" w:eastAsia="Times New Roman" w:hAnsi="Times New Roman" w:cs="Times New Roman"/>
          <w:sz w:val="24"/>
          <w:szCs w:val="24"/>
          <w:lang w:eastAsia="lt-LT"/>
        </w:rPr>
        <w:t xml:space="preserve"> įstaigoje:</w:t>
      </w:r>
    </w:p>
    <w:p w:rsidR="007054EF" w:rsidRPr="007054EF"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12" w:name="part_b82db3412c544980829c0b57476049e8"/>
      <w:bookmarkEnd w:id="112"/>
      <w:r>
        <w:rPr>
          <w:rFonts w:ascii="Times New Roman" w:eastAsia="Times New Roman" w:hAnsi="Times New Roman" w:cs="Times New Roman"/>
          <w:sz w:val="24"/>
          <w:szCs w:val="24"/>
          <w:lang w:eastAsia="lt-LT"/>
        </w:rPr>
        <w:t>27</w:t>
      </w:r>
      <w:r w:rsidR="00136B60">
        <w:rPr>
          <w:rFonts w:ascii="Times New Roman" w:eastAsia="Times New Roman" w:hAnsi="Times New Roman" w:cs="Times New Roman"/>
          <w:sz w:val="24"/>
          <w:szCs w:val="24"/>
          <w:lang w:eastAsia="lt-LT"/>
        </w:rPr>
        <w:t>.1. Ar įstaigoje</w:t>
      </w:r>
      <w:r w:rsidR="007054EF" w:rsidRPr="007054EF">
        <w:rPr>
          <w:rFonts w:ascii="Times New Roman" w:eastAsia="Times New Roman" w:hAnsi="Times New Roman" w:cs="Times New Roman"/>
          <w:sz w:val="24"/>
          <w:szCs w:val="24"/>
          <w:lang w:eastAsia="lt-LT"/>
        </w:rPr>
        <w:t xml:space="preserve"> nustatyta vidaus kontrolės politika ir ar ji veiksminga;</w:t>
      </w:r>
    </w:p>
    <w:p w:rsidR="007054EF" w:rsidRPr="007054EF"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13" w:name="part_24d6a5f7342a4108ac2679cc84a28961"/>
      <w:bookmarkEnd w:id="113"/>
      <w:r>
        <w:rPr>
          <w:rFonts w:ascii="Times New Roman" w:eastAsia="Times New Roman" w:hAnsi="Times New Roman" w:cs="Times New Roman"/>
          <w:sz w:val="24"/>
          <w:szCs w:val="24"/>
          <w:lang w:eastAsia="lt-LT"/>
        </w:rPr>
        <w:t>27</w:t>
      </w:r>
      <w:r w:rsidR="00136B60">
        <w:rPr>
          <w:rFonts w:ascii="Times New Roman" w:eastAsia="Times New Roman" w:hAnsi="Times New Roman" w:cs="Times New Roman"/>
          <w:sz w:val="24"/>
          <w:szCs w:val="24"/>
          <w:lang w:eastAsia="lt-LT"/>
        </w:rPr>
        <w:t xml:space="preserve">.2. Kaip </w:t>
      </w:r>
      <w:r w:rsidR="007054EF" w:rsidRPr="007054EF">
        <w:rPr>
          <w:rFonts w:ascii="Times New Roman" w:eastAsia="Times New Roman" w:hAnsi="Times New Roman" w:cs="Times New Roman"/>
          <w:sz w:val="24"/>
          <w:szCs w:val="24"/>
          <w:lang w:eastAsia="lt-LT"/>
        </w:rPr>
        <w:t>įstaigoje kuriama ir įgyvendinama vidaus kontrolė, atitinkanti vidaus kontrolės principus ir apimanti visus vidaus kontrolės elementus;</w:t>
      </w:r>
    </w:p>
    <w:p w:rsidR="007054EF" w:rsidRPr="007054EF"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14" w:name="part_1639bb70ebaa4447b5e2538771bdfc74"/>
      <w:bookmarkEnd w:id="114"/>
      <w:r>
        <w:rPr>
          <w:rFonts w:ascii="Times New Roman" w:eastAsia="Times New Roman" w:hAnsi="Times New Roman" w:cs="Times New Roman"/>
          <w:sz w:val="24"/>
          <w:szCs w:val="24"/>
          <w:lang w:eastAsia="lt-LT"/>
        </w:rPr>
        <w:t>27</w:t>
      </w:r>
      <w:r w:rsidR="00136B60">
        <w:rPr>
          <w:rFonts w:ascii="Times New Roman" w:eastAsia="Times New Roman" w:hAnsi="Times New Roman" w:cs="Times New Roman"/>
          <w:sz w:val="24"/>
          <w:szCs w:val="24"/>
          <w:lang w:eastAsia="lt-LT"/>
        </w:rPr>
        <w:t>.3. A</w:t>
      </w:r>
      <w:r w:rsidR="007054EF" w:rsidRPr="007054EF">
        <w:rPr>
          <w:rFonts w:ascii="Times New Roman" w:eastAsia="Times New Roman" w:hAnsi="Times New Roman" w:cs="Times New Roman"/>
          <w:sz w:val="24"/>
          <w:szCs w:val="24"/>
          <w:lang w:eastAsia="lt-LT"/>
        </w:rPr>
        <w:t>r atliekama vidaus kontrolės analizė, apimanti visus vidaus k</w:t>
      </w:r>
      <w:r w:rsidR="00136B60">
        <w:rPr>
          <w:rFonts w:ascii="Times New Roman" w:eastAsia="Times New Roman" w:hAnsi="Times New Roman" w:cs="Times New Roman"/>
          <w:sz w:val="24"/>
          <w:szCs w:val="24"/>
          <w:lang w:eastAsia="lt-LT"/>
        </w:rPr>
        <w:t>ontrolės elementus, įvertinami</w:t>
      </w:r>
      <w:r w:rsidR="007054EF" w:rsidRPr="007054EF">
        <w:rPr>
          <w:rFonts w:ascii="Times New Roman" w:eastAsia="Times New Roman" w:hAnsi="Times New Roman" w:cs="Times New Roman"/>
          <w:sz w:val="24"/>
          <w:szCs w:val="24"/>
          <w:lang w:eastAsia="lt-LT"/>
        </w:rPr>
        <w:t xml:space="preserve"> įstaigo</w:t>
      </w:r>
      <w:r w:rsidR="007054EF">
        <w:rPr>
          <w:rFonts w:ascii="Times New Roman" w:eastAsia="Times New Roman" w:hAnsi="Times New Roman" w:cs="Times New Roman"/>
          <w:sz w:val="24"/>
          <w:szCs w:val="24"/>
          <w:lang w:eastAsia="lt-LT"/>
        </w:rPr>
        <w:t>s</w:t>
      </w:r>
      <w:r w:rsidR="007054EF" w:rsidRPr="007054EF">
        <w:rPr>
          <w:rFonts w:ascii="Times New Roman" w:eastAsia="Times New Roman" w:hAnsi="Times New Roman" w:cs="Times New Roman"/>
          <w:sz w:val="24"/>
          <w:szCs w:val="24"/>
          <w:lang w:eastAsia="lt-LT"/>
        </w:rPr>
        <w:t xml:space="preserve"> veiklos trūkumai, pokyčiai, atitiktis nustatytiems reikalavimams;</w:t>
      </w:r>
    </w:p>
    <w:p w:rsidR="007054EF" w:rsidRPr="007054EF"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15" w:name="part_471870b3a39a4fc58c33bfa6ce6340ea"/>
      <w:bookmarkEnd w:id="115"/>
      <w:r>
        <w:rPr>
          <w:rFonts w:ascii="Times New Roman" w:eastAsia="Times New Roman" w:hAnsi="Times New Roman" w:cs="Times New Roman"/>
          <w:sz w:val="24"/>
          <w:szCs w:val="24"/>
          <w:lang w:eastAsia="lt-LT"/>
        </w:rPr>
        <w:t>27</w:t>
      </w:r>
      <w:r w:rsidR="00136B60">
        <w:rPr>
          <w:rFonts w:ascii="Times New Roman" w:eastAsia="Times New Roman" w:hAnsi="Times New Roman" w:cs="Times New Roman"/>
          <w:sz w:val="24"/>
          <w:szCs w:val="24"/>
          <w:lang w:eastAsia="lt-LT"/>
        </w:rPr>
        <w:t>.4. A</w:t>
      </w:r>
      <w:r w:rsidR="007054EF" w:rsidRPr="007054EF">
        <w:rPr>
          <w:rFonts w:ascii="Times New Roman" w:eastAsia="Times New Roman" w:hAnsi="Times New Roman" w:cs="Times New Roman"/>
          <w:sz w:val="24"/>
          <w:szCs w:val="24"/>
          <w:lang w:eastAsia="lt-LT"/>
        </w:rPr>
        <w:t>r pašalinti vidaus kontrolės įgyvendinimo priežiūrą atliekan</w:t>
      </w:r>
      <w:r w:rsidR="00136B60">
        <w:rPr>
          <w:rFonts w:ascii="Times New Roman" w:eastAsia="Times New Roman" w:hAnsi="Times New Roman" w:cs="Times New Roman"/>
          <w:sz w:val="24"/>
          <w:szCs w:val="24"/>
          <w:lang w:eastAsia="lt-LT"/>
        </w:rPr>
        <w:t xml:space="preserve">čių darbuotojų, </w:t>
      </w:r>
      <w:r w:rsidR="007054EF" w:rsidRPr="007054EF">
        <w:rPr>
          <w:rFonts w:ascii="Times New Roman" w:eastAsia="Times New Roman" w:hAnsi="Times New Roman" w:cs="Times New Roman"/>
          <w:sz w:val="24"/>
          <w:szCs w:val="24"/>
          <w:lang w:eastAsia="lt-LT"/>
        </w:rPr>
        <w:t xml:space="preserve"> nustatyti vidaus kontrolės trūkumai ir jų atsiradimą lemiantys veiksniai;</w:t>
      </w:r>
    </w:p>
    <w:p w:rsidR="007054EF"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bookmarkStart w:id="116" w:name="part_c6c499a5d2ae413f9e7d7b3da4f05c26"/>
      <w:bookmarkEnd w:id="116"/>
      <w:r>
        <w:rPr>
          <w:rFonts w:ascii="Times New Roman" w:eastAsia="Times New Roman" w:hAnsi="Times New Roman" w:cs="Times New Roman"/>
          <w:sz w:val="24"/>
          <w:szCs w:val="24"/>
          <w:lang w:eastAsia="lt-LT"/>
        </w:rPr>
        <w:t>27</w:t>
      </w:r>
      <w:r w:rsidR="00136B60">
        <w:rPr>
          <w:rFonts w:ascii="Times New Roman" w:eastAsia="Times New Roman" w:hAnsi="Times New Roman" w:cs="Times New Roman"/>
          <w:sz w:val="24"/>
          <w:szCs w:val="24"/>
          <w:lang w:eastAsia="lt-LT"/>
        </w:rPr>
        <w:t xml:space="preserve">.5. </w:t>
      </w:r>
      <w:r w:rsidR="00D01A86">
        <w:rPr>
          <w:rFonts w:ascii="Times New Roman" w:eastAsia="Times New Roman" w:hAnsi="Times New Roman" w:cs="Times New Roman"/>
          <w:sz w:val="24"/>
          <w:szCs w:val="24"/>
          <w:lang w:eastAsia="lt-LT"/>
        </w:rPr>
        <w:t>Centro</w:t>
      </w:r>
      <w:r w:rsidR="007054EF">
        <w:rPr>
          <w:rFonts w:ascii="Times New Roman" w:eastAsia="Times New Roman" w:hAnsi="Times New Roman" w:cs="Times New Roman"/>
          <w:sz w:val="24"/>
          <w:szCs w:val="24"/>
          <w:lang w:eastAsia="lt-LT"/>
        </w:rPr>
        <w:t xml:space="preserve"> </w:t>
      </w:r>
      <w:r w:rsidR="007054EF" w:rsidRPr="007054EF">
        <w:rPr>
          <w:rFonts w:ascii="Times New Roman" w:eastAsia="Times New Roman" w:hAnsi="Times New Roman" w:cs="Times New Roman"/>
          <w:sz w:val="24"/>
          <w:szCs w:val="24"/>
          <w:lang w:eastAsia="lt-LT"/>
        </w:rPr>
        <w:t>vidaus kontrolės vertinim</w:t>
      </w:r>
      <w:r w:rsidR="00836291">
        <w:rPr>
          <w:rFonts w:ascii="Times New Roman" w:eastAsia="Times New Roman" w:hAnsi="Times New Roman" w:cs="Times New Roman"/>
          <w:sz w:val="24"/>
          <w:szCs w:val="24"/>
          <w:lang w:eastAsia="lt-LT"/>
        </w:rPr>
        <w:t>as</w:t>
      </w:r>
      <w:r w:rsidR="007054EF">
        <w:rPr>
          <w:rFonts w:ascii="Times New Roman" w:eastAsia="Times New Roman" w:hAnsi="Times New Roman" w:cs="Times New Roman"/>
          <w:sz w:val="24"/>
          <w:szCs w:val="24"/>
          <w:lang w:eastAsia="lt-LT"/>
        </w:rPr>
        <w:t>.</w:t>
      </w:r>
    </w:p>
    <w:p w:rsidR="00197CA2" w:rsidRDefault="002A59EB" w:rsidP="00F85900">
      <w:pPr>
        <w:overflowPunct w:val="0"/>
        <w:spacing w:after="0" w:line="240" w:lineRule="auto"/>
        <w:ind w:firstLine="720"/>
        <w:jc w:val="both"/>
        <w:textAlignment w:val="baseline"/>
        <w:rPr>
          <w:rFonts w:ascii="Times New Roman" w:eastAsia="Times New Roman" w:hAnsi="Times New Roman" w:cs="Times New Roman"/>
          <w:sz w:val="24"/>
          <w:szCs w:val="24"/>
          <w:lang w:eastAsia="lt-LT"/>
        </w:rPr>
      </w:pPr>
      <w:r w:rsidRPr="002A59EB">
        <w:rPr>
          <w:rFonts w:ascii="Times New Roman" w:eastAsia="Times New Roman" w:hAnsi="Times New Roman" w:cs="Times New Roman"/>
          <w:sz w:val="24"/>
          <w:szCs w:val="24"/>
          <w:lang w:eastAsia="lt-LT"/>
        </w:rPr>
        <w:t xml:space="preserve">28. </w:t>
      </w:r>
      <w:r w:rsidR="007054EF" w:rsidRPr="002A59EB">
        <w:rPr>
          <w:rFonts w:ascii="Times New Roman" w:eastAsia="Times New Roman" w:hAnsi="Times New Roman" w:cs="Times New Roman"/>
          <w:sz w:val="24"/>
          <w:szCs w:val="24"/>
          <w:lang w:eastAsia="lt-LT"/>
        </w:rPr>
        <w:t>Informacija</w:t>
      </w:r>
      <w:r w:rsidR="007054EF">
        <w:rPr>
          <w:rFonts w:ascii="Times New Roman" w:eastAsia="Times New Roman" w:hAnsi="Times New Roman" w:cs="Times New Roman"/>
          <w:sz w:val="24"/>
          <w:szCs w:val="24"/>
          <w:lang w:eastAsia="lt-LT"/>
        </w:rPr>
        <w:t xml:space="preserve"> apie vidaus kontrolės įgyvendinimą </w:t>
      </w:r>
      <w:r w:rsidR="00825080">
        <w:rPr>
          <w:rFonts w:ascii="Times New Roman" w:eastAsia="Times New Roman" w:hAnsi="Times New Roman" w:cs="Times New Roman"/>
          <w:sz w:val="24"/>
          <w:szCs w:val="24"/>
          <w:lang w:eastAsia="lt-LT"/>
        </w:rPr>
        <w:t>Centre</w:t>
      </w:r>
      <w:r w:rsidR="00136B60">
        <w:rPr>
          <w:rFonts w:ascii="Times New Roman" w:eastAsia="Times New Roman" w:hAnsi="Times New Roman" w:cs="Times New Roman"/>
          <w:sz w:val="24"/>
          <w:szCs w:val="24"/>
          <w:lang w:eastAsia="lt-LT"/>
        </w:rPr>
        <w:t xml:space="preserve"> teikiama </w:t>
      </w:r>
      <w:r w:rsidR="002C1A81">
        <w:rPr>
          <w:rFonts w:ascii="Times New Roman" w:eastAsia="Times New Roman" w:hAnsi="Times New Roman" w:cs="Times New Roman"/>
          <w:sz w:val="24"/>
          <w:szCs w:val="24"/>
          <w:lang w:eastAsia="lt-LT"/>
        </w:rPr>
        <w:t xml:space="preserve">Klaipėdos </w:t>
      </w:r>
      <w:r w:rsidR="00136B60">
        <w:rPr>
          <w:rFonts w:ascii="Times New Roman" w:eastAsia="Times New Roman" w:hAnsi="Times New Roman" w:cs="Times New Roman"/>
          <w:sz w:val="24"/>
          <w:szCs w:val="24"/>
          <w:lang w:eastAsia="lt-LT"/>
        </w:rPr>
        <w:t>rajono savivaldybės merui</w:t>
      </w:r>
      <w:r w:rsidR="00195BF4" w:rsidRPr="002C1A81">
        <w:rPr>
          <w:rFonts w:ascii="Times New Roman" w:eastAsia="Times New Roman" w:hAnsi="Times New Roman" w:cs="Times New Roman"/>
          <w:iCs/>
          <w:sz w:val="24"/>
          <w:szCs w:val="24"/>
          <w:lang w:eastAsia="lt-LT"/>
        </w:rPr>
        <w:t>,</w:t>
      </w:r>
      <w:r w:rsidR="00195BF4">
        <w:rPr>
          <w:rFonts w:ascii="Times New Roman" w:eastAsia="Times New Roman" w:hAnsi="Times New Roman" w:cs="Times New Roman"/>
          <w:i/>
          <w:iCs/>
          <w:sz w:val="24"/>
          <w:szCs w:val="24"/>
          <w:lang w:eastAsia="lt-LT"/>
        </w:rPr>
        <w:t xml:space="preserve"> </w:t>
      </w:r>
      <w:r w:rsidR="00195BF4" w:rsidRPr="00195BF4">
        <w:rPr>
          <w:rFonts w:ascii="Times New Roman" w:eastAsia="Times New Roman" w:hAnsi="Times New Roman" w:cs="Times New Roman"/>
          <w:sz w:val="24"/>
          <w:szCs w:val="24"/>
          <w:lang w:eastAsia="lt-LT"/>
        </w:rPr>
        <w:t>jo nurodytu informacijos teikimo terminu.</w:t>
      </w:r>
    </w:p>
    <w:p w:rsidR="00463CC1" w:rsidRDefault="00463CC1" w:rsidP="00F85900">
      <w:pPr>
        <w:overflowPunct w:val="0"/>
        <w:spacing w:after="0" w:line="240" w:lineRule="auto"/>
        <w:ind w:firstLine="720"/>
        <w:jc w:val="center"/>
        <w:textAlignment w:val="baseline"/>
        <w:rPr>
          <w:rFonts w:ascii="Times New Roman" w:eastAsia="Times New Roman" w:hAnsi="Times New Roman" w:cs="Times New Roman"/>
          <w:i/>
          <w:iCs/>
          <w:sz w:val="24"/>
          <w:szCs w:val="24"/>
          <w:lang w:eastAsia="lt-LT"/>
        </w:rPr>
      </w:pPr>
      <w:r>
        <w:rPr>
          <w:rFonts w:ascii="Times New Roman" w:eastAsia="Times New Roman" w:hAnsi="Times New Roman" w:cs="Times New Roman"/>
          <w:i/>
          <w:iCs/>
          <w:sz w:val="24"/>
          <w:szCs w:val="24"/>
          <w:lang w:eastAsia="lt-LT"/>
        </w:rPr>
        <w:t>___________________</w:t>
      </w:r>
      <w:bookmarkEnd w:id="0"/>
    </w:p>
    <w:p w:rsidR="00183C11" w:rsidRDefault="00183C11" w:rsidP="00F85900">
      <w:pPr>
        <w:overflowPunct w:val="0"/>
        <w:spacing w:after="0" w:line="240" w:lineRule="auto"/>
        <w:ind w:firstLine="720"/>
        <w:jc w:val="center"/>
        <w:textAlignment w:val="baseline"/>
        <w:rPr>
          <w:rFonts w:ascii="Times New Roman" w:eastAsia="Times New Roman" w:hAnsi="Times New Roman" w:cs="Times New Roman"/>
          <w:i/>
          <w:iCs/>
          <w:sz w:val="24"/>
          <w:szCs w:val="24"/>
          <w:lang w:eastAsia="lt-LT"/>
        </w:rPr>
      </w:pPr>
    </w:p>
    <w:p w:rsidR="00183C11" w:rsidRDefault="00183C11" w:rsidP="00F85900">
      <w:pPr>
        <w:overflowPunct w:val="0"/>
        <w:spacing w:after="0" w:line="240" w:lineRule="auto"/>
        <w:ind w:firstLine="720"/>
        <w:jc w:val="center"/>
        <w:textAlignment w:val="baseline"/>
        <w:rPr>
          <w:rFonts w:ascii="Times New Roman" w:eastAsia="Times New Roman" w:hAnsi="Times New Roman" w:cs="Times New Roman"/>
          <w:i/>
          <w:iCs/>
          <w:sz w:val="24"/>
          <w:szCs w:val="24"/>
          <w:lang w:eastAsia="lt-LT"/>
        </w:rPr>
      </w:pPr>
    </w:p>
    <w:p w:rsidR="00183C11" w:rsidRDefault="00183C11" w:rsidP="00F85900">
      <w:pPr>
        <w:overflowPunct w:val="0"/>
        <w:spacing w:after="0" w:line="240" w:lineRule="auto"/>
        <w:ind w:firstLine="720"/>
        <w:jc w:val="center"/>
        <w:textAlignment w:val="baseline"/>
        <w:rPr>
          <w:rFonts w:ascii="Times New Roman" w:eastAsia="Times New Roman" w:hAnsi="Times New Roman" w:cs="Times New Roman"/>
          <w:i/>
          <w:iCs/>
          <w:sz w:val="24"/>
          <w:szCs w:val="24"/>
          <w:lang w:eastAsia="lt-LT"/>
        </w:rPr>
      </w:pPr>
    </w:p>
    <w:sectPr w:rsidR="00183C11" w:rsidSect="006C29C9">
      <w:headerReference w:type="default" r:id="rId6"/>
      <w:pgSz w:w="11906" w:h="16838"/>
      <w:pgMar w:top="1440" w:right="849"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380" w:rsidRDefault="001E3380" w:rsidP="00884CB7">
      <w:pPr>
        <w:spacing w:after="0" w:line="240" w:lineRule="auto"/>
      </w:pPr>
      <w:r>
        <w:separator/>
      </w:r>
    </w:p>
  </w:endnote>
  <w:endnote w:type="continuationSeparator" w:id="0">
    <w:p w:rsidR="001E3380" w:rsidRDefault="001E3380" w:rsidP="0088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380" w:rsidRDefault="001E3380" w:rsidP="00884CB7">
      <w:pPr>
        <w:spacing w:after="0" w:line="240" w:lineRule="auto"/>
      </w:pPr>
      <w:r>
        <w:separator/>
      </w:r>
    </w:p>
  </w:footnote>
  <w:footnote w:type="continuationSeparator" w:id="0">
    <w:p w:rsidR="001E3380" w:rsidRDefault="001E3380" w:rsidP="0088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586652"/>
      <w:docPartObj>
        <w:docPartGallery w:val="Page Numbers (Top of Page)"/>
        <w:docPartUnique/>
      </w:docPartObj>
    </w:sdtPr>
    <w:sdtContent>
      <w:p w:rsidR="00025311" w:rsidRDefault="009561DB">
        <w:pPr>
          <w:pStyle w:val="Antrats"/>
          <w:jc w:val="center"/>
        </w:pPr>
        <w:r>
          <w:fldChar w:fldCharType="begin"/>
        </w:r>
        <w:r w:rsidR="00025311">
          <w:instrText>PAGE   \* MERGEFORMAT</w:instrText>
        </w:r>
        <w:r>
          <w:fldChar w:fldCharType="separate"/>
        </w:r>
        <w:r w:rsidR="004F3C06">
          <w:rPr>
            <w:noProof/>
          </w:rPr>
          <w:t>6</w:t>
        </w:r>
        <w:r>
          <w:fldChar w:fldCharType="end"/>
        </w:r>
      </w:p>
    </w:sdtContent>
  </w:sdt>
  <w:p w:rsidR="00025311" w:rsidRDefault="00025311">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A2604B"/>
    <w:rsid w:val="00001219"/>
    <w:rsid w:val="00025311"/>
    <w:rsid w:val="00042094"/>
    <w:rsid w:val="00050A31"/>
    <w:rsid w:val="000553DF"/>
    <w:rsid w:val="0008403F"/>
    <w:rsid w:val="000D40CE"/>
    <w:rsid w:val="000E5520"/>
    <w:rsid w:val="00136B60"/>
    <w:rsid w:val="00160C75"/>
    <w:rsid w:val="00183C11"/>
    <w:rsid w:val="00195BF4"/>
    <w:rsid w:val="00197136"/>
    <w:rsid w:val="00197CA2"/>
    <w:rsid w:val="001E3380"/>
    <w:rsid w:val="001F4F2D"/>
    <w:rsid w:val="00232BF2"/>
    <w:rsid w:val="002A59EB"/>
    <w:rsid w:val="002C1A81"/>
    <w:rsid w:val="002D0FC5"/>
    <w:rsid w:val="003113C6"/>
    <w:rsid w:val="0032080E"/>
    <w:rsid w:val="00330D5B"/>
    <w:rsid w:val="00347EB2"/>
    <w:rsid w:val="00373818"/>
    <w:rsid w:val="003E2783"/>
    <w:rsid w:val="003E3193"/>
    <w:rsid w:val="003F1014"/>
    <w:rsid w:val="003F624C"/>
    <w:rsid w:val="00410D26"/>
    <w:rsid w:val="00417F23"/>
    <w:rsid w:val="00445859"/>
    <w:rsid w:val="00451F4D"/>
    <w:rsid w:val="00463CC1"/>
    <w:rsid w:val="00472E5A"/>
    <w:rsid w:val="00481F90"/>
    <w:rsid w:val="004B3AE1"/>
    <w:rsid w:val="004E7185"/>
    <w:rsid w:val="004F129B"/>
    <w:rsid w:val="004F3C06"/>
    <w:rsid w:val="004F7B08"/>
    <w:rsid w:val="0055209A"/>
    <w:rsid w:val="005A0D68"/>
    <w:rsid w:val="005B1CDD"/>
    <w:rsid w:val="005C6D19"/>
    <w:rsid w:val="00636B29"/>
    <w:rsid w:val="00652C47"/>
    <w:rsid w:val="00652E85"/>
    <w:rsid w:val="006B464A"/>
    <w:rsid w:val="006C29C9"/>
    <w:rsid w:val="0070223F"/>
    <w:rsid w:val="007054EF"/>
    <w:rsid w:val="00730E1A"/>
    <w:rsid w:val="00742114"/>
    <w:rsid w:val="00775659"/>
    <w:rsid w:val="00825080"/>
    <w:rsid w:val="00836291"/>
    <w:rsid w:val="00843600"/>
    <w:rsid w:val="00884CB7"/>
    <w:rsid w:val="00894F5E"/>
    <w:rsid w:val="00915D2B"/>
    <w:rsid w:val="00933F84"/>
    <w:rsid w:val="00955E01"/>
    <w:rsid w:val="009561DB"/>
    <w:rsid w:val="009C6CE4"/>
    <w:rsid w:val="00A17E5D"/>
    <w:rsid w:val="00A2604B"/>
    <w:rsid w:val="00A41C22"/>
    <w:rsid w:val="00A44FB9"/>
    <w:rsid w:val="00A625FD"/>
    <w:rsid w:val="00AA4FCF"/>
    <w:rsid w:val="00AC40B7"/>
    <w:rsid w:val="00AC7BD2"/>
    <w:rsid w:val="00AF2F98"/>
    <w:rsid w:val="00B363A5"/>
    <w:rsid w:val="00B41BAC"/>
    <w:rsid w:val="00B93DAB"/>
    <w:rsid w:val="00C233E6"/>
    <w:rsid w:val="00C4774B"/>
    <w:rsid w:val="00CA1D94"/>
    <w:rsid w:val="00CB24FA"/>
    <w:rsid w:val="00CD7B5D"/>
    <w:rsid w:val="00D01A86"/>
    <w:rsid w:val="00D13AB6"/>
    <w:rsid w:val="00D96A44"/>
    <w:rsid w:val="00DA2B7B"/>
    <w:rsid w:val="00DD13C9"/>
    <w:rsid w:val="00DD15F9"/>
    <w:rsid w:val="00DE0D1A"/>
    <w:rsid w:val="00E1259D"/>
    <w:rsid w:val="00E745FE"/>
    <w:rsid w:val="00E7656F"/>
    <w:rsid w:val="00EC5D04"/>
    <w:rsid w:val="00EF1B65"/>
    <w:rsid w:val="00EF7DFD"/>
    <w:rsid w:val="00F052BE"/>
    <w:rsid w:val="00F73BBA"/>
    <w:rsid w:val="00F85900"/>
    <w:rsid w:val="00F94DD6"/>
    <w:rsid w:val="00FC1433"/>
    <w:rsid w:val="00FD19F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24FA"/>
  </w:style>
  <w:style w:type="paragraph" w:styleId="Antrat1">
    <w:name w:val="heading 1"/>
    <w:basedOn w:val="prastasis"/>
    <w:next w:val="prastasis"/>
    <w:link w:val="Antrat1Diagrama"/>
    <w:uiPriority w:val="9"/>
    <w:qFormat/>
    <w:rsid w:val="00F8590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uiPriority w:val="9"/>
    <w:unhideWhenUsed/>
    <w:qFormat/>
    <w:rsid w:val="00F8590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Antrat3">
    <w:name w:val="heading 3"/>
    <w:basedOn w:val="prastasis"/>
    <w:next w:val="prastasis"/>
    <w:link w:val="Antrat3Diagrama"/>
    <w:uiPriority w:val="9"/>
    <w:unhideWhenUsed/>
    <w:qFormat/>
    <w:rsid w:val="00F85900"/>
    <w:pPr>
      <w:keepNext/>
      <w:keepLines/>
      <w:spacing w:before="200" w:after="0"/>
      <w:outlineLvl w:val="2"/>
    </w:pPr>
    <w:rPr>
      <w:rFonts w:asciiTheme="majorHAnsi" w:eastAsiaTheme="majorEastAsia" w:hAnsiTheme="majorHAnsi" w:cstheme="majorBidi"/>
      <w:b/>
      <w:bCs/>
      <w:color w:val="4472C4" w:themeColor="accent1"/>
    </w:rPr>
  </w:style>
  <w:style w:type="paragraph" w:styleId="Antrat4">
    <w:name w:val="heading 4"/>
    <w:basedOn w:val="prastasis"/>
    <w:next w:val="prastasis"/>
    <w:link w:val="Antrat4Diagrama"/>
    <w:uiPriority w:val="9"/>
    <w:unhideWhenUsed/>
    <w:qFormat/>
    <w:rsid w:val="00F85900"/>
    <w:pPr>
      <w:keepNext/>
      <w:keepLines/>
      <w:spacing w:before="200" w:after="0"/>
      <w:outlineLvl w:val="3"/>
    </w:pPr>
    <w:rPr>
      <w:rFonts w:asciiTheme="majorHAnsi" w:eastAsiaTheme="majorEastAsia" w:hAnsiTheme="majorHAnsi" w:cstheme="majorBidi"/>
      <w:b/>
      <w:bCs/>
      <w:i/>
      <w:iCs/>
      <w:color w:val="4472C4" w:themeColor="accent1"/>
    </w:rPr>
  </w:style>
  <w:style w:type="paragraph" w:styleId="Antrat5">
    <w:name w:val="heading 5"/>
    <w:basedOn w:val="prastasis"/>
    <w:next w:val="prastasis"/>
    <w:link w:val="Antrat5Diagrama"/>
    <w:uiPriority w:val="9"/>
    <w:unhideWhenUsed/>
    <w:qFormat/>
    <w:rsid w:val="00F85900"/>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50A31"/>
    <w:pPr>
      <w:ind w:left="720"/>
      <w:contextualSpacing/>
    </w:pPr>
  </w:style>
  <w:style w:type="paragraph" w:styleId="Antrats">
    <w:name w:val="header"/>
    <w:basedOn w:val="prastasis"/>
    <w:link w:val="AntratsDiagrama"/>
    <w:uiPriority w:val="99"/>
    <w:unhideWhenUsed/>
    <w:rsid w:val="00884CB7"/>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84CB7"/>
  </w:style>
  <w:style w:type="paragraph" w:styleId="Porat">
    <w:name w:val="footer"/>
    <w:basedOn w:val="prastasis"/>
    <w:link w:val="PoratDiagrama"/>
    <w:uiPriority w:val="99"/>
    <w:unhideWhenUsed/>
    <w:rsid w:val="00884CB7"/>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84CB7"/>
  </w:style>
  <w:style w:type="paragraph" w:customStyle="1" w:styleId="Default">
    <w:name w:val="Default"/>
    <w:rsid w:val="005A0D68"/>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F85900"/>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uiPriority w:val="9"/>
    <w:rsid w:val="00F85900"/>
    <w:rPr>
      <w:rFonts w:asciiTheme="majorHAnsi" w:eastAsiaTheme="majorEastAsia" w:hAnsiTheme="majorHAnsi" w:cstheme="majorBidi"/>
      <w:b/>
      <w:bCs/>
      <w:color w:val="4472C4" w:themeColor="accent1"/>
      <w:sz w:val="26"/>
      <w:szCs w:val="26"/>
    </w:rPr>
  </w:style>
  <w:style w:type="character" w:customStyle="1" w:styleId="Antrat3Diagrama">
    <w:name w:val="Antraštė 3 Diagrama"/>
    <w:basedOn w:val="Numatytasispastraiposriftas"/>
    <w:link w:val="Antrat3"/>
    <w:uiPriority w:val="9"/>
    <w:rsid w:val="00F85900"/>
    <w:rPr>
      <w:rFonts w:asciiTheme="majorHAnsi" w:eastAsiaTheme="majorEastAsia" w:hAnsiTheme="majorHAnsi" w:cstheme="majorBidi"/>
      <w:b/>
      <w:bCs/>
      <w:color w:val="4472C4" w:themeColor="accent1"/>
    </w:rPr>
  </w:style>
  <w:style w:type="character" w:customStyle="1" w:styleId="Antrat4Diagrama">
    <w:name w:val="Antraštė 4 Diagrama"/>
    <w:basedOn w:val="Numatytasispastraiposriftas"/>
    <w:link w:val="Antrat4"/>
    <w:uiPriority w:val="9"/>
    <w:rsid w:val="00F85900"/>
    <w:rPr>
      <w:rFonts w:asciiTheme="majorHAnsi" w:eastAsiaTheme="majorEastAsia" w:hAnsiTheme="majorHAnsi" w:cstheme="majorBidi"/>
      <w:b/>
      <w:bCs/>
      <w:i/>
      <w:iCs/>
      <w:color w:val="4472C4" w:themeColor="accent1"/>
    </w:rPr>
  </w:style>
  <w:style w:type="character" w:customStyle="1" w:styleId="Antrat5Diagrama">
    <w:name w:val="Antraštė 5 Diagrama"/>
    <w:basedOn w:val="Numatytasispastraiposriftas"/>
    <w:link w:val="Antrat5"/>
    <w:uiPriority w:val="9"/>
    <w:rsid w:val="00F85900"/>
    <w:rPr>
      <w:rFonts w:asciiTheme="majorHAnsi" w:eastAsiaTheme="majorEastAsia" w:hAnsiTheme="majorHAnsi" w:cstheme="majorBidi"/>
      <w:color w:val="1F3763" w:themeColor="accent1" w:themeShade="7F"/>
    </w:rPr>
  </w:style>
  <w:style w:type="paragraph" w:styleId="Betarp">
    <w:name w:val="No Spacing"/>
    <w:uiPriority w:val="1"/>
    <w:qFormat/>
    <w:rsid w:val="00F859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B24F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50A31"/>
    <w:pPr>
      <w:ind w:left="720"/>
      <w:contextualSpacing/>
    </w:pPr>
  </w:style>
  <w:style w:type="paragraph" w:styleId="Antrats">
    <w:name w:val="header"/>
    <w:basedOn w:val="prastasis"/>
    <w:link w:val="AntratsDiagrama"/>
    <w:uiPriority w:val="99"/>
    <w:unhideWhenUsed/>
    <w:rsid w:val="00884CB7"/>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84CB7"/>
  </w:style>
  <w:style w:type="paragraph" w:styleId="Porat">
    <w:name w:val="footer"/>
    <w:basedOn w:val="prastasis"/>
    <w:link w:val="PoratDiagrama"/>
    <w:uiPriority w:val="99"/>
    <w:unhideWhenUsed/>
    <w:rsid w:val="00884CB7"/>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84CB7"/>
  </w:style>
</w:styles>
</file>

<file path=word/webSettings.xml><?xml version="1.0" encoding="utf-8"?>
<w:webSettings xmlns:r="http://schemas.openxmlformats.org/officeDocument/2006/relationships" xmlns:w="http://schemas.openxmlformats.org/wordprocessingml/2006/main">
  <w:divs>
    <w:div w:id="199322006">
      <w:bodyDiv w:val="1"/>
      <w:marLeft w:val="0"/>
      <w:marRight w:val="0"/>
      <w:marTop w:val="0"/>
      <w:marBottom w:val="0"/>
      <w:divBdr>
        <w:top w:val="none" w:sz="0" w:space="0" w:color="auto"/>
        <w:left w:val="none" w:sz="0" w:space="0" w:color="auto"/>
        <w:bottom w:val="none" w:sz="0" w:space="0" w:color="auto"/>
        <w:right w:val="none" w:sz="0" w:space="0" w:color="auto"/>
      </w:divBdr>
      <w:divsChild>
        <w:div w:id="704990848">
          <w:marLeft w:val="0"/>
          <w:marRight w:val="0"/>
          <w:marTop w:val="0"/>
          <w:marBottom w:val="0"/>
          <w:divBdr>
            <w:top w:val="none" w:sz="0" w:space="0" w:color="auto"/>
            <w:left w:val="none" w:sz="0" w:space="0" w:color="auto"/>
            <w:bottom w:val="none" w:sz="0" w:space="0" w:color="auto"/>
            <w:right w:val="none" w:sz="0" w:space="0" w:color="auto"/>
          </w:divBdr>
        </w:div>
        <w:div w:id="359864145">
          <w:marLeft w:val="0"/>
          <w:marRight w:val="0"/>
          <w:marTop w:val="0"/>
          <w:marBottom w:val="0"/>
          <w:divBdr>
            <w:top w:val="none" w:sz="0" w:space="0" w:color="auto"/>
            <w:left w:val="none" w:sz="0" w:space="0" w:color="auto"/>
            <w:bottom w:val="none" w:sz="0" w:space="0" w:color="auto"/>
            <w:right w:val="none" w:sz="0" w:space="0" w:color="auto"/>
          </w:divBdr>
        </w:div>
        <w:div w:id="102499399">
          <w:marLeft w:val="0"/>
          <w:marRight w:val="0"/>
          <w:marTop w:val="0"/>
          <w:marBottom w:val="0"/>
          <w:divBdr>
            <w:top w:val="none" w:sz="0" w:space="0" w:color="auto"/>
            <w:left w:val="none" w:sz="0" w:space="0" w:color="auto"/>
            <w:bottom w:val="none" w:sz="0" w:space="0" w:color="auto"/>
            <w:right w:val="none" w:sz="0" w:space="0" w:color="auto"/>
          </w:divBdr>
        </w:div>
        <w:div w:id="412359472">
          <w:marLeft w:val="0"/>
          <w:marRight w:val="0"/>
          <w:marTop w:val="0"/>
          <w:marBottom w:val="0"/>
          <w:divBdr>
            <w:top w:val="none" w:sz="0" w:space="0" w:color="auto"/>
            <w:left w:val="none" w:sz="0" w:space="0" w:color="auto"/>
            <w:bottom w:val="none" w:sz="0" w:space="0" w:color="auto"/>
            <w:right w:val="none" w:sz="0" w:space="0" w:color="auto"/>
          </w:divBdr>
        </w:div>
        <w:div w:id="71129141">
          <w:marLeft w:val="0"/>
          <w:marRight w:val="0"/>
          <w:marTop w:val="0"/>
          <w:marBottom w:val="0"/>
          <w:divBdr>
            <w:top w:val="none" w:sz="0" w:space="0" w:color="auto"/>
            <w:left w:val="none" w:sz="0" w:space="0" w:color="auto"/>
            <w:bottom w:val="none" w:sz="0" w:space="0" w:color="auto"/>
            <w:right w:val="none" w:sz="0" w:space="0" w:color="auto"/>
          </w:divBdr>
        </w:div>
      </w:divsChild>
    </w:div>
    <w:div w:id="701515560">
      <w:bodyDiv w:val="1"/>
      <w:marLeft w:val="0"/>
      <w:marRight w:val="0"/>
      <w:marTop w:val="0"/>
      <w:marBottom w:val="0"/>
      <w:divBdr>
        <w:top w:val="none" w:sz="0" w:space="0" w:color="auto"/>
        <w:left w:val="none" w:sz="0" w:space="0" w:color="auto"/>
        <w:bottom w:val="none" w:sz="0" w:space="0" w:color="auto"/>
        <w:right w:val="none" w:sz="0" w:space="0" w:color="auto"/>
      </w:divBdr>
      <w:divsChild>
        <w:div w:id="680006983">
          <w:marLeft w:val="0"/>
          <w:marRight w:val="0"/>
          <w:marTop w:val="0"/>
          <w:marBottom w:val="0"/>
          <w:divBdr>
            <w:top w:val="none" w:sz="0" w:space="0" w:color="auto"/>
            <w:left w:val="none" w:sz="0" w:space="0" w:color="auto"/>
            <w:bottom w:val="none" w:sz="0" w:space="0" w:color="auto"/>
            <w:right w:val="none" w:sz="0" w:space="0" w:color="auto"/>
          </w:divBdr>
          <w:divsChild>
            <w:div w:id="1823890292">
              <w:marLeft w:val="0"/>
              <w:marRight w:val="0"/>
              <w:marTop w:val="0"/>
              <w:marBottom w:val="0"/>
              <w:divBdr>
                <w:top w:val="none" w:sz="0" w:space="0" w:color="auto"/>
                <w:left w:val="none" w:sz="0" w:space="0" w:color="auto"/>
                <w:bottom w:val="none" w:sz="0" w:space="0" w:color="auto"/>
                <w:right w:val="none" w:sz="0" w:space="0" w:color="auto"/>
              </w:divBdr>
            </w:div>
            <w:div w:id="207953386">
              <w:marLeft w:val="0"/>
              <w:marRight w:val="0"/>
              <w:marTop w:val="0"/>
              <w:marBottom w:val="0"/>
              <w:divBdr>
                <w:top w:val="none" w:sz="0" w:space="0" w:color="auto"/>
                <w:left w:val="none" w:sz="0" w:space="0" w:color="auto"/>
                <w:bottom w:val="none" w:sz="0" w:space="0" w:color="auto"/>
                <w:right w:val="none" w:sz="0" w:space="0" w:color="auto"/>
              </w:divBdr>
            </w:div>
          </w:divsChild>
        </w:div>
        <w:div w:id="303971936">
          <w:marLeft w:val="0"/>
          <w:marRight w:val="0"/>
          <w:marTop w:val="0"/>
          <w:marBottom w:val="0"/>
          <w:divBdr>
            <w:top w:val="none" w:sz="0" w:space="0" w:color="auto"/>
            <w:left w:val="none" w:sz="0" w:space="0" w:color="auto"/>
            <w:bottom w:val="none" w:sz="0" w:space="0" w:color="auto"/>
            <w:right w:val="none" w:sz="0" w:space="0" w:color="auto"/>
          </w:divBdr>
          <w:divsChild>
            <w:div w:id="1526285977">
              <w:marLeft w:val="0"/>
              <w:marRight w:val="0"/>
              <w:marTop w:val="0"/>
              <w:marBottom w:val="0"/>
              <w:divBdr>
                <w:top w:val="none" w:sz="0" w:space="0" w:color="auto"/>
                <w:left w:val="none" w:sz="0" w:space="0" w:color="auto"/>
                <w:bottom w:val="none" w:sz="0" w:space="0" w:color="auto"/>
                <w:right w:val="none" w:sz="0" w:space="0" w:color="auto"/>
              </w:divBdr>
            </w:div>
            <w:div w:id="471026842">
              <w:marLeft w:val="0"/>
              <w:marRight w:val="0"/>
              <w:marTop w:val="0"/>
              <w:marBottom w:val="0"/>
              <w:divBdr>
                <w:top w:val="none" w:sz="0" w:space="0" w:color="auto"/>
                <w:left w:val="none" w:sz="0" w:space="0" w:color="auto"/>
                <w:bottom w:val="none" w:sz="0" w:space="0" w:color="auto"/>
                <w:right w:val="none" w:sz="0" w:space="0" w:color="auto"/>
              </w:divBdr>
              <w:divsChild>
                <w:div w:id="1720208470">
                  <w:marLeft w:val="0"/>
                  <w:marRight w:val="0"/>
                  <w:marTop w:val="0"/>
                  <w:marBottom w:val="0"/>
                  <w:divBdr>
                    <w:top w:val="none" w:sz="0" w:space="0" w:color="auto"/>
                    <w:left w:val="none" w:sz="0" w:space="0" w:color="auto"/>
                    <w:bottom w:val="none" w:sz="0" w:space="0" w:color="auto"/>
                    <w:right w:val="none" w:sz="0" w:space="0" w:color="auto"/>
                  </w:divBdr>
                </w:div>
                <w:div w:id="731733934">
                  <w:marLeft w:val="0"/>
                  <w:marRight w:val="0"/>
                  <w:marTop w:val="0"/>
                  <w:marBottom w:val="0"/>
                  <w:divBdr>
                    <w:top w:val="none" w:sz="0" w:space="0" w:color="auto"/>
                    <w:left w:val="none" w:sz="0" w:space="0" w:color="auto"/>
                    <w:bottom w:val="none" w:sz="0" w:space="0" w:color="auto"/>
                    <w:right w:val="none" w:sz="0" w:space="0" w:color="auto"/>
                  </w:divBdr>
                </w:div>
                <w:div w:id="937908267">
                  <w:marLeft w:val="0"/>
                  <w:marRight w:val="0"/>
                  <w:marTop w:val="0"/>
                  <w:marBottom w:val="0"/>
                  <w:divBdr>
                    <w:top w:val="none" w:sz="0" w:space="0" w:color="auto"/>
                    <w:left w:val="none" w:sz="0" w:space="0" w:color="auto"/>
                    <w:bottom w:val="none" w:sz="0" w:space="0" w:color="auto"/>
                    <w:right w:val="none" w:sz="0" w:space="0" w:color="auto"/>
                  </w:divBdr>
                </w:div>
                <w:div w:id="427308384">
                  <w:marLeft w:val="0"/>
                  <w:marRight w:val="0"/>
                  <w:marTop w:val="0"/>
                  <w:marBottom w:val="0"/>
                  <w:divBdr>
                    <w:top w:val="none" w:sz="0" w:space="0" w:color="auto"/>
                    <w:left w:val="none" w:sz="0" w:space="0" w:color="auto"/>
                    <w:bottom w:val="none" w:sz="0" w:space="0" w:color="auto"/>
                    <w:right w:val="none" w:sz="0" w:space="0" w:color="auto"/>
                  </w:divBdr>
                </w:div>
                <w:div w:id="718481733">
                  <w:marLeft w:val="0"/>
                  <w:marRight w:val="0"/>
                  <w:marTop w:val="0"/>
                  <w:marBottom w:val="0"/>
                  <w:divBdr>
                    <w:top w:val="none" w:sz="0" w:space="0" w:color="auto"/>
                    <w:left w:val="none" w:sz="0" w:space="0" w:color="auto"/>
                    <w:bottom w:val="none" w:sz="0" w:space="0" w:color="auto"/>
                    <w:right w:val="none" w:sz="0" w:space="0" w:color="auto"/>
                  </w:divBdr>
                </w:div>
                <w:div w:id="1323003323">
                  <w:marLeft w:val="0"/>
                  <w:marRight w:val="0"/>
                  <w:marTop w:val="0"/>
                  <w:marBottom w:val="0"/>
                  <w:divBdr>
                    <w:top w:val="none" w:sz="0" w:space="0" w:color="auto"/>
                    <w:left w:val="none" w:sz="0" w:space="0" w:color="auto"/>
                    <w:bottom w:val="none" w:sz="0" w:space="0" w:color="auto"/>
                    <w:right w:val="none" w:sz="0" w:space="0" w:color="auto"/>
                  </w:divBdr>
                </w:div>
                <w:div w:id="1071193648">
                  <w:marLeft w:val="0"/>
                  <w:marRight w:val="0"/>
                  <w:marTop w:val="0"/>
                  <w:marBottom w:val="0"/>
                  <w:divBdr>
                    <w:top w:val="none" w:sz="0" w:space="0" w:color="auto"/>
                    <w:left w:val="none" w:sz="0" w:space="0" w:color="auto"/>
                    <w:bottom w:val="none" w:sz="0" w:space="0" w:color="auto"/>
                    <w:right w:val="none" w:sz="0" w:space="0" w:color="auto"/>
                  </w:divBdr>
                </w:div>
              </w:divsChild>
            </w:div>
            <w:div w:id="1412774253">
              <w:marLeft w:val="0"/>
              <w:marRight w:val="0"/>
              <w:marTop w:val="0"/>
              <w:marBottom w:val="0"/>
              <w:divBdr>
                <w:top w:val="none" w:sz="0" w:space="0" w:color="auto"/>
                <w:left w:val="none" w:sz="0" w:space="0" w:color="auto"/>
                <w:bottom w:val="none" w:sz="0" w:space="0" w:color="auto"/>
                <w:right w:val="none" w:sz="0" w:space="0" w:color="auto"/>
              </w:divBdr>
            </w:div>
          </w:divsChild>
        </w:div>
        <w:div w:id="1668094192">
          <w:marLeft w:val="0"/>
          <w:marRight w:val="0"/>
          <w:marTop w:val="0"/>
          <w:marBottom w:val="0"/>
          <w:divBdr>
            <w:top w:val="none" w:sz="0" w:space="0" w:color="auto"/>
            <w:left w:val="none" w:sz="0" w:space="0" w:color="auto"/>
            <w:bottom w:val="none" w:sz="0" w:space="0" w:color="auto"/>
            <w:right w:val="none" w:sz="0" w:space="0" w:color="auto"/>
          </w:divBdr>
          <w:divsChild>
            <w:div w:id="1919367693">
              <w:marLeft w:val="0"/>
              <w:marRight w:val="0"/>
              <w:marTop w:val="0"/>
              <w:marBottom w:val="0"/>
              <w:divBdr>
                <w:top w:val="none" w:sz="0" w:space="0" w:color="auto"/>
                <w:left w:val="none" w:sz="0" w:space="0" w:color="auto"/>
                <w:bottom w:val="none" w:sz="0" w:space="0" w:color="auto"/>
                <w:right w:val="none" w:sz="0" w:space="0" w:color="auto"/>
              </w:divBdr>
              <w:divsChild>
                <w:div w:id="1611205313">
                  <w:marLeft w:val="0"/>
                  <w:marRight w:val="0"/>
                  <w:marTop w:val="0"/>
                  <w:marBottom w:val="0"/>
                  <w:divBdr>
                    <w:top w:val="none" w:sz="0" w:space="0" w:color="auto"/>
                    <w:left w:val="none" w:sz="0" w:space="0" w:color="auto"/>
                    <w:bottom w:val="none" w:sz="0" w:space="0" w:color="auto"/>
                    <w:right w:val="none" w:sz="0" w:space="0" w:color="auto"/>
                  </w:divBdr>
                  <w:divsChild>
                    <w:div w:id="2068869867">
                      <w:marLeft w:val="0"/>
                      <w:marRight w:val="0"/>
                      <w:marTop w:val="0"/>
                      <w:marBottom w:val="0"/>
                      <w:divBdr>
                        <w:top w:val="none" w:sz="0" w:space="0" w:color="auto"/>
                        <w:left w:val="none" w:sz="0" w:space="0" w:color="auto"/>
                        <w:bottom w:val="none" w:sz="0" w:space="0" w:color="auto"/>
                        <w:right w:val="none" w:sz="0" w:space="0" w:color="auto"/>
                      </w:divBdr>
                    </w:div>
                    <w:div w:id="1391230420">
                      <w:marLeft w:val="0"/>
                      <w:marRight w:val="0"/>
                      <w:marTop w:val="0"/>
                      <w:marBottom w:val="0"/>
                      <w:divBdr>
                        <w:top w:val="none" w:sz="0" w:space="0" w:color="auto"/>
                        <w:left w:val="none" w:sz="0" w:space="0" w:color="auto"/>
                        <w:bottom w:val="none" w:sz="0" w:space="0" w:color="auto"/>
                        <w:right w:val="none" w:sz="0" w:space="0" w:color="auto"/>
                      </w:divBdr>
                    </w:div>
                    <w:div w:id="423765827">
                      <w:marLeft w:val="0"/>
                      <w:marRight w:val="0"/>
                      <w:marTop w:val="0"/>
                      <w:marBottom w:val="0"/>
                      <w:divBdr>
                        <w:top w:val="none" w:sz="0" w:space="0" w:color="auto"/>
                        <w:left w:val="none" w:sz="0" w:space="0" w:color="auto"/>
                        <w:bottom w:val="none" w:sz="0" w:space="0" w:color="auto"/>
                        <w:right w:val="none" w:sz="0" w:space="0" w:color="auto"/>
                      </w:divBdr>
                      <w:divsChild>
                        <w:div w:id="1852379351">
                          <w:marLeft w:val="0"/>
                          <w:marRight w:val="0"/>
                          <w:marTop w:val="0"/>
                          <w:marBottom w:val="0"/>
                          <w:divBdr>
                            <w:top w:val="none" w:sz="0" w:space="0" w:color="auto"/>
                            <w:left w:val="none" w:sz="0" w:space="0" w:color="auto"/>
                            <w:bottom w:val="none" w:sz="0" w:space="0" w:color="auto"/>
                            <w:right w:val="none" w:sz="0" w:space="0" w:color="auto"/>
                          </w:divBdr>
                        </w:div>
                        <w:div w:id="544293880">
                          <w:marLeft w:val="0"/>
                          <w:marRight w:val="0"/>
                          <w:marTop w:val="0"/>
                          <w:marBottom w:val="0"/>
                          <w:divBdr>
                            <w:top w:val="none" w:sz="0" w:space="0" w:color="auto"/>
                            <w:left w:val="none" w:sz="0" w:space="0" w:color="auto"/>
                            <w:bottom w:val="none" w:sz="0" w:space="0" w:color="auto"/>
                            <w:right w:val="none" w:sz="0" w:space="0" w:color="auto"/>
                          </w:divBdr>
                        </w:div>
                        <w:div w:id="804086855">
                          <w:marLeft w:val="0"/>
                          <w:marRight w:val="0"/>
                          <w:marTop w:val="0"/>
                          <w:marBottom w:val="0"/>
                          <w:divBdr>
                            <w:top w:val="none" w:sz="0" w:space="0" w:color="auto"/>
                            <w:left w:val="none" w:sz="0" w:space="0" w:color="auto"/>
                            <w:bottom w:val="none" w:sz="0" w:space="0" w:color="auto"/>
                            <w:right w:val="none" w:sz="0" w:space="0" w:color="auto"/>
                          </w:divBdr>
                        </w:div>
                      </w:divsChild>
                    </w:div>
                    <w:div w:id="1131943093">
                      <w:marLeft w:val="0"/>
                      <w:marRight w:val="0"/>
                      <w:marTop w:val="0"/>
                      <w:marBottom w:val="0"/>
                      <w:divBdr>
                        <w:top w:val="none" w:sz="0" w:space="0" w:color="auto"/>
                        <w:left w:val="none" w:sz="0" w:space="0" w:color="auto"/>
                        <w:bottom w:val="none" w:sz="0" w:space="0" w:color="auto"/>
                        <w:right w:val="none" w:sz="0" w:space="0" w:color="auto"/>
                      </w:divBdr>
                    </w:div>
                  </w:divsChild>
                </w:div>
                <w:div w:id="624235148">
                  <w:marLeft w:val="0"/>
                  <w:marRight w:val="0"/>
                  <w:marTop w:val="0"/>
                  <w:marBottom w:val="0"/>
                  <w:divBdr>
                    <w:top w:val="none" w:sz="0" w:space="0" w:color="auto"/>
                    <w:left w:val="none" w:sz="0" w:space="0" w:color="auto"/>
                    <w:bottom w:val="none" w:sz="0" w:space="0" w:color="auto"/>
                    <w:right w:val="none" w:sz="0" w:space="0" w:color="auto"/>
                  </w:divBdr>
                  <w:divsChild>
                    <w:div w:id="258828658">
                      <w:marLeft w:val="0"/>
                      <w:marRight w:val="0"/>
                      <w:marTop w:val="0"/>
                      <w:marBottom w:val="0"/>
                      <w:divBdr>
                        <w:top w:val="none" w:sz="0" w:space="0" w:color="auto"/>
                        <w:left w:val="none" w:sz="0" w:space="0" w:color="auto"/>
                        <w:bottom w:val="none" w:sz="0" w:space="0" w:color="auto"/>
                        <w:right w:val="none" w:sz="0" w:space="0" w:color="auto"/>
                      </w:divBdr>
                    </w:div>
                    <w:div w:id="1553031188">
                      <w:marLeft w:val="0"/>
                      <w:marRight w:val="0"/>
                      <w:marTop w:val="0"/>
                      <w:marBottom w:val="0"/>
                      <w:divBdr>
                        <w:top w:val="none" w:sz="0" w:space="0" w:color="auto"/>
                        <w:left w:val="none" w:sz="0" w:space="0" w:color="auto"/>
                        <w:bottom w:val="none" w:sz="0" w:space="0" w:color="auto"/>
                        <w:right w:val="none" w:sz="0" w:space="0" w:color="auto"/>
                      </w:divBdr>
                    </w:div>
                    <w:div w:id="154226251">
                      <w:marLeft w:val="0"/>
                      <w:marRight w:val="0"/>
                      <w:marTop w:val="0"/>
                      <w:marBottom w:val="0"/>
                      <w:divBdr>
                        <w:top w:val="none" w:sz="0" w:space="0" w:color="auto"/>
                        <w:left w:val="none" w:sz="0" w:space="0" w:color="auto"/>
                        <w:bottom w:val="none" w:sz="0" w:space="0" w:color="auto"/>
                        <w:right w:val="none" w:sz="0" w:space="0" w:color="auto"/>
                      </w:divBdr>
                    </w:div>
                  </w:divsChild>
                </w:div>
                <w:div w:id="244652664">
                  <w:marLeft w:val="0"/>
                  <w:marRight w:val="0"/>
                  <w:marTop w:val="0"/>
                  <w:marBottom w:val="0"/>
                  <w:divBdr>
                    <w:top w:val="none" w:sz="0" w:space="0" w:color="auto"/>
                    <w:left w:val="none" w:sz="0" w:space="0" w:color="auto"/>
                    <w:bottom w:val="none" w:sz="0" w:space="0" w:color="auto"/>
                    <w:right w:val="none" w:sz="0" w:space="0" w:color="auto"/>
                  </w:divBdr>
                </w:div>
              </w:divsChild>
            </w:div>
            <w:div w:id="1715160417">
              <w:marLeft w:val="0"/>
              <w:marRight w:val="0"/>
              <w:marTop w:val="0"/>
              <w:marBottom w:val="0"/>
              <w:divBdr>
                <w:top w:val="none" w:sz="0" w:space="0" w:color="auto"/>
                <w:left w:val="none" w:sz="0" w:space="0" w:color="auto"/>
                <w:bottom w:val="none" w:sz="0" w:space="0" w:color="auto"/>
                <w:right w:val="none" w:sz="0" w:space="0" w:color="auto"/>
              </w:divBdr>
              <w:divsChild>
                <w:div w:id="1897815389">
                  <w:marLeft w:val="0"/>
                  <w:marRight w:val="0"/>
                  <w:marTop w:val="0"/>
                  <w:marBottom w:val="0"/>
                  <w:divBdr>
                    <w:top w:val="none" w:sz="0" w:space="0" w:color="auto"/>
                    <w:left w:val="none" w:sz="0" w:space="0" w:color="auto"/>
                    <w:bottom w:val="none" w:sz="0" w:space="0" w:color="auto"/>
                    <w:right w:val="none" w:sz="0" w:space="0" w:color="auto"/>
                  </w:divBdr>
                  <w:divsChild>
                    <w:div w:id="725876864">
                      <w:marLeft w:val="0"/>
                      <w:marRight w:val="0"/>
                      <w:marTop w:val="0"/>
                      <w:marBottom w:val="0"/>
                      <w:divBdr>
                        <w:top w:val="none" w:sz="0" w:space="0" w:color="auto"/>
                        <w:left w:val="none" w:sz="0" w:space="0" w:color="auto"/>
                        <w:bottom w:val="none" w:sz="0" w:space="0" w:color="auto"/>
                        <w:right w:val="none" w:sz="0" w:space="0" w:color="auto"/>
                      </w:divBdr>
                    </w:div>
                    <w:div w:id="755395016">
                      <w:marLeft w:val="0"/>
                      <w:marRight w:val="0"/>
                      <w:marTop w:val="0"/>
                      <w:marBottom w:val="0"/>
                      <w:divBdr>
                        <w:top w:val="none" w:sz="0" w:space="0" w:color="auto"/>
                        <w:left w:val="none" w:sz="0" w:space="0" w:color="auto"/>
                        <w:bottom w:val="none" w:sz="0" w:space="0" w:color="auto"/>
                        <w:right w:val="none" w:sz="0" w:space="0" w:color="auto"/>
                      </w:divBdr>
                    </w:div>
                    <w:div w:id="1020205256">
                      <w:marLeft w:val="0"/>
                      <w:marRight w:val="0"/>
                      <w:marTop w:val="0"/>
                      <w:marBottom w:val="0"/>
                      <w:divBdr>
                        <w:top w:val="none" w:sz="0" w:space="0" w:color="auto"/>
                        <w:left w:val="none" w:sz="0" w:space="0" w:color="auto"/>
                        <w:bottom w:val="none" w:sz="0" w:space="0" w:color="auto"/>
                        <w:right w:val="none" w:sz="0" w:space="0" w:color="auto"/>
                      </w:divBdr>
                    </w:div>
                    <w:div w:id="1030033012">
                      <w:marLeft w:val="0"/>
                      <w:marRight w:val="0"/>
                      <w:marTop w:val="0"/>
                      <w:marBottom w:val="0"/>
                      <w:divBdr>
                        <w:top w:val="none" w:sz="0" w:space="0" w:color="auto"/>
                        <w:left w:val="none" w:sz="0" w:space="0" w:color="auto"/>
                        <w:bottom w:val="none" w:sz="0" w:space="0" w:color="auto"/>
                        <w:right w:val="none" w:sz="0" w:space="0" w:color="auto"/>
                      </w:divBdr>
                    </w:div>
                    <w:div w:id="1905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1769">
              <w:marLeft w:val="0"/>
              <w:marRight w:val="0"/>
              <w:marTop w:val="0"/>
              <w:marBottom w:val="0"/>
              <w:divBdr>
                <w:top w:val="none" w:sz="0" w:space="0" w:color="auto"/>
                <w:left w:val="none" w:sz="0" w:space="0" w:color="auto"/>
                <w:bottom w:val="none" w:sz="0" w:space="0" w:color="auto"/>
                <w:right w:val="none" w:sz="0" w:space="0" w:color="auto"/>
              </w:divBdr>
              <w:divsChild>
                <w:div w:id="766122982">
                  <w:marLeft w:val="0"/>
                  <w:marRight w:val="0"/>
                  <w:marTop w:val="0"/>
                  <w:marBottom w:val="0"/>
                  <w:divBdr>
                    <w:top w:val="none" w:sz="0" w:space="0" w:color="auto"/>
                    <w:left w:val="none" w:sz="0" w:space="0" w:color="auto"/>
                    <w:bottom w:val="none" w:sz="0" w:space="0" w:color="auto"/>
                    <w:right w:val="none" w:sz="0" w:space="0" w:color="auto"/>
                  </w:divBdr>
                </w:div>
                <w:div w:id="1691490691">
                  <w:marLeft w:val="0"/>
                  <w:marRight w:val="0"/>
                  <w:marTop w:val="0"/>
                  <w:marBottom w:val="0"/>
                  <w:divBdr>
                    <w:top w:val="none" w:sz="0" w:space="0" w:color="auto"/>
                    <w:left w:val="none" w:sz="0" w:space="0" w:color="auto"/>
                    <w:bottom w:val="none" w:sz="0" w:space="0" w:color="auto"/>
                    <w:right w:val="none" w:sz="0" w:space="0" w:color="auto"/>
                  </w:divBdr>
                  <w:divsChild>
                    <w:div w:id="1272084160">
                      <w:marLeft w:val="0"/>
                      <w:marRight w:val="0"/>
                      <w:marTop w:val="0"/>
                      <w:marBottom w:val="0"/>
                      <w:divBdr>
                        <w:top w:val="none" w:sz="0" w:space="0" w:color="auto"/>
                        <w:left w:val="none" w:sz="0" w:space="0" w:color="auto"/>
                        <w:bottom w:val="none" w:sz="0" w:space="0" w:color="auto"/>
                        <w:right w:val="none" w:sz="0" w:space="0" w:color="auto"/>
                      </w:divBdr>
                    </w:div>
                    <w:div w:id="1279218510">
                      <w:marLeft w:val="0"/>
                      <w:marRight w:val="0"/>
                      <w:marTop w:val="0"/>
                      <w:marBottom w:val="0"/>
                      <w:divBdr>
                        <w:top w:val="none" w:sz="0" w:space="0" w:color="auto"/>
                        <w:left w:val="none" w:sz="0" w:space="0" w:color="auto"/>
                        <w:bottom w:val="none" w:sz="0" w:space="0" w:color="auto"/>
                        <w:right w:val="none" w:sz="0" w:space="0" w:color="auto"/>
                      </w:divBdr>
                    </w:div>
                    <w:div w:id="1942296962">
                      <w:marLeft w:val="0"/>
                      <w:marRight w:val="0"/>
                      <w:marTop w:val="0"/>
                      <w:marBottom w:val="0"/>
                      <w:divBdr>
                        <w:top w:val="none" w:sz="0" w:space="0" w:color="auto"/>
                        <w:left w:val="none" w:sz="0" w:space="0" w:color="auto"/>
                        <w:bottom w:val="none" w:sz="0" w:space="0" w:color="auto"/>
                        <w:right w:val="none" w:sz="0" w:space="0" w:color="auto"/>
                      </w:divBdr>
                    </w:div>
                    <w:div w:id="559294294">
                      <w:marLeft w:val="0"/>
                      <w:marRight w:val="0"/>
                      <w:marTop w:val="0"/>
                      <w:marBottom w:val="0"/>
                      <w:divBdr>
                        <w:top w:val="none" w:sz="0" w:space="0" w:color="auto"/>
                        <w:left w:val="none" w:sz="0" w:space="0" w:color="auto"/>
                        <w:bottom w:val="none" w:sz="0" w:space="0" w:color="auto"/>
                        <w:right w:val="none" w:sz="0" w:space="0" w:color="auto"/>
                      </w:divBdr>
                    </w:div>
                    <w:div w:id="8789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6517">
              <w:marLeft w:val="0"/>
              <w:marRight w:val="0"/>
              <w:marTop w:val="0"/>
              <w:marBottom w:val="0"/>
              <w:divBdr>
                <w:top w:val="none" w:sz="0" w:space="0" w:color="auto"/>
                <w:left w:val="none" w:sz="0" w:space="0" w:color="auto"/>
                <w:bottom w:val="none" w:sz="0" w:space="0" w:color="auto"/>
                <w:right w:val="none" w:sz="0" w:space="0" w:color="auto"/>
              </w:divBdr>
              <w:divsChild>
                <w:div w:id="1784229962">
                  <w:marLeft w:val="0"/>
                  <w:marRight w:val="0"/>
                  <w:marTop w:val="0"/>
                  <w:marBottom w:val="0"/>
                  <w:divBdr>
                    <w:top w:val="none" w:sz="0" w:space="0" w:color="auto"/>
                    <w:left w:val="none" w:sz="0" w:space="0" w:color="auto"/>
                    <w:bottom w:val="none" w:sz="0" w:space="0" w:color="auto"/>
                    <w:right w:val="none" w:sz="0" w:space="0" w:color="auto"/>
                  </w:divBdr>
                </w:div>
                <w:div w:id="858666136">
                  <w:marLeft w:val="0"/>
                  <w:marRight w:val="0"/>
                  <w:marTop w:val="0"/>
                  <w:marBottom w:val="0"/>
                  <w:divBdr>
                    <w:top w:val="none" w:sz="0" w:space="0" w:color="auto"/>
                    <w:left w:val="none" w:sz="0" w:space="0" w:color="auto"/>
                    <w:bottom w:val="none" w:sz="0" w:space="0" w:color="auto"/>
                    <w:right w:val="none" w:sz="0" w:space="0" w:color="auto"/>
                  </w:divBdr>
                  <w:divsChild>
                    <w:div w:id="493376908">
                      <w:marLeft w:val="0"/>
                      <w:marRight w:val="0"/>
                      <w:marTop w:val="0"/>
                      <w:marBottom w:val="0"/>
                      <w:divBdr>
                        <w:top w:val="none" w:sz="0" w:space="0" w:color="auto"/>
                        <w:left w:val="none" w:sz="0" w:space="0" w:color="auto"/>
                        <w:bottom w:val="none" w:sz="0" w:space="0" w:color="auto"/>
                        <w:right w:val="none" w:sz="0" w:space="0" w:color="auto"/>
                      </w:divBdr>
                    </w:div>
                    <w:div w:id="197931119">
                      <w:marLeft w:val="0"/>
                      <w:marRight w:val="0"/>
                      <w:marTop w:val="0"/>
                      <w:marBottom w:val="0"/>
                      <w:divBdr>
                        <w:top w:val="none" w:sz="0" w:space="0" w:color="auto"/>
                        <w:left w:val="none" w:sz="0" w:space="0" w:color="auto"/>
                        <w:bottom w:val="none" w:sz="0" w:space="0" w:color="auto"/>
                        <w:right w:val="none" w:sz="0" w:space="0" w:color="auto"/>
                      </w:divBdr>
                    </w:div>
                    <w:div w:id="776481993">
                      <w:marLeft w:val="0"/>
                      <w:marRight w:val="0"/>
                      <w:marTop w:val="0"/>
                      <w:marBottom w:val="0"/>
                      <w:divBdr>
                        <w:top w:val="none" w:sz="0" w:space="0" w:color="auto"/>
                        <w:left w:val="none" w:sz="0" w:space="0" w:color="auto"/>
                        <w:bottom w:val="none" w:sz="0" w:space="0" w:color="auto"/>
                        <w:right w:val="none" w:sz="0" w:space="0" w:color="auto"/>
                      </w:divBdr>
                    </w:div>
                    <w:div w:id="676157519">
                      <w:marLeft w:val="0"/>
                      <w:marRight w:val="0"/>
                      <w:marTop w:val="0"/>
                      <w:marBottom w:val="0"/>
                      <w:divBdr>
                        <w:top w:val="none" w:sz="0" w:space="0" w:color="auto"/>
                        <w:left w:val="none" w:sz="0" w:space="0" w:color="auto"/>
                        <w:bottom w:val="none" w:sz="0" w:space="0" w:color="auto"/>
                        <w:right w:val="none" w:sz="0" w:space="0" w:color="auto"/>
                      </w:divBdr>
                    </w:div>
                    <w:div w:id="1644768817">
                      <w:marLeft w:val="0"/>
                      <w:marRight w:val="0"/>
                      <w:marTop w:val="0"/>
                      <w:marBottom w:val="0"/>
                      <w:divBdr>
                        <w:top w:val="none" w:sz="0" w:space="0" w:color="auto"/>
                        <w:left w:val="none" w:sz="0" w:space="0" w:color="auto"/>
                        <w:bottom w:val="none" w:sz="0" w:space="0" w:color="auto"/>
                        <w:right w:val="none" w:sz="0" w:space="0" w:color="auto"/>
                      </w:divBdr>
                    </w:div>
                    <w:div w:id="537164406">
                      <w:marLeft w:val="0"/>
                      <w:marRight w:val="0"/>
                      <w:marTop w:val="0"/>
                      <w:marBottom w:val="0"/>
                      <w:divBdr>
                        <w:top w:val="none" w:sz="0" w:space="0" w:color="auto"/>
                        <w:left w:val="none" w:sz="0" w:space="0" w:color="auto"/>
                        <w:bottom w:val="none" w:sz="0" w:space="0" w:color="auto"/>
                        <w:right w:val="none" w:sz="0" w:space="0" w:color="auto"/>
                      </w:divBdr>
                    </w:div>
                  </w:divsChild>
                </w:div>
                <w:div w:id="856506344">
                  <w:marLeft w:val="0"/>
                  <w:marRight w:val="0"/>
                  <w:marTop w:val="0"/>
                  <w:marBottom w:val="0"/>
                  <w:divBdr>
                    <w:top w:val="none" w:sz="0" w:space="0" w:color="auto"/>
                    <w:left w:val="none" w:sz="0" w:space="0" w:color="auto"/>
                    <w:bottom w:val="none" w:sz="0" w:space="0" w:color="auto"/>
                    <w:right w:val="none" w:sz="0" w:space="0" w:color="auto"/>
                  </w:divBdr>
                </w:div>
                <w:div w:id="10769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489">
          <w:marLeft w:val="0"/>
          <w:marRight w:val="0"/>
          <w:marTop w:val="0"/>
          <w:marBottom w:val="0"/>
          <w:divBdr>
            <w:top w:val="none" w:sz="0" w:space="0" w:color="auto"/>
            <w:left w:val="none" w:sz="0" w:space="0" w:color="auto"/>
            <w:bottom w:val="none" w:sz="0" w:space="0" w:color="auto"/>
            <w:right w:val="none" w:sz="0" w:space="0" w:color="auto"/>
          </w:divBdr>
          <w:divsChild>
            <w:div w:id="1344437377">
              <w:marLeft w:val="0"/>
              <w:marRight w:val="0"/>
              <w:marTop w:val="0"/>
              <w:marBottom w:val="0"/>
              <w:divBdr>
                <w:top w:val="none" w:sz="0" w:space="0" w:color="auto"/>
                <w:left w:val="none" w:sz="0" w:space="0" w:color="auto"/>
                <w:bottom w:val="none" w:sz="0" w:space="0" w:color="auto"/>
                <w:right w:val="none" w:sz="0" w:space="0" w:color="auto"/>
              </w:divBdr>
            </w:div>
            <w:div w:id="1988893043">
              <w:marLeft w:val="0"/>
              <w:marRight w:val="0"/>
              <w:marTop w:val="0"/>
              <w:marBottom w:val="0"/>
              <w:divBdr>
                <w:top w:val="none" w:sz="0" w:space="0" w:color="auto"/>
                <w:left w:val="none" w:sz="0" w:space="0" w:color="auto"/>
                <w:bottom w:val="none" w:sz="0" w:space="0" w:color="auto"/>
                <w:right w:val="none" w:sz="0" w:space="0" w:color="auto"/>
              </w:divBdr>
              <w:divsChild>
                <w:div w:id="505367471">
                  <w:marLeft w:val="0"/>
                  <w:marRight w:val="0"/>
                  <w:marTop w:val="0"/>
                  <w:marBottom w:val="0"/>
                  <w:divBdr>
                    <w:top w:val="none" w:sz="0" w:space="0" w:color="auto"/>
                    <w:left w:val="none" w:sz="0" w:space="0" w:color="auto"/>
                    <w:bottom w:val="none" w:sz="0" w:space="0" w:color="auto"/>
                    <w:right w:val="none" w:sz="0" w:space="0" w:color="auto"/>
                  </w:divBdr>
                </w:div>
                <w:div w:id="661355028">
                  <w:marLeft w:val="0"/>
                  <w:marRight w:val="0"/>
                  <w:marTop w:val="0"/>
                  <w:marBottom w:val="0"/>
                  <w:divBdr>
                    <w:top w:val="none" w:sz="0" w:space="0" w:color="auto"/>
                    <w:left w:val="none" w:sz="0" w:space="0" w:color="auto"/>
                    <w:bottom w:val="none" w:sz="0" w:space="0" w:color="auto"/>
                    <w:right w:val="none" w:sz="0" w:space="0" w:color="auto"/>
                  </w:divBdr>
                </w:div>
                <w:div w:id="106045967">
                  <w:marLeft w:val="0"/>
                  <w:marRight w:val="0"/>
                  <w:marTop w:val="0"/>
                  <w:marBottom w:val="0"/>
                  <w:divBdr>
                    <w:top w:val="none" w:sz="0" w:space="0" w:color="auto"/>
                    <w:left w:val="none" w:sz="0" w:space="0" w:color="auto"/>
                    <w:bottom w:val="none" w:sz="0" w:space="0" w:color="auto"/>
                    <w:right w:val="none" w:sz="0" w:space="0" w:color="auto"/>
                  </w:divBdr>
                </w:div>
                <w:div w:id="464008182">
                  <w:marLeft w:val="0"/>
                  <w:marRight w:val="0"/>
                  <w:marTop w:val="0"/>
                  <w:marBottom w:val="0"/>
                  <w:divBdr>
                    <w:top w:val="none" w:sz="0" w:space="0" w:color="auto"/>
                    <w:left w:val="none" w:sz="0" w:space="0" w:color="auto"/>
                    <w:bottom w:val="none" w:sz="0" w:space="0" w:color="auto"/>
                    <w:right w:val="none" w:sz="0" w:space="0" w:color="auto"/>
                  </w:divBdr>
                </w:div>
              </w:divsChild>
            </w:div>
            <w:div w:id="1509296862">
              <w:marLeft w:val="0"/>
              <w:marRight w:val="0"/>
              <w:marTop w:val="0"/>
              <w:marBottom w:val="0"/>
              <w:divBdr>
                <w:top w:val="none" w:sz="0" w:space="0" w:color="auto"/>
                <w:left w:val="none" w:sz="0" w:space="0" w:color="auto"/>
                <w:bottom w:val="none" w:sz="0" w:space="0" w:color="auto"/>
                <w:right w:val="none" w:sz="0" w:space="0" w:color="auto"/>
              </w:divBdr>
            </w:div>
            <w:div w:id="61149963">
              <w:marLeft w:val="0"/>
              <w:marRight w:val="0"/>
              <w:marTop w:val="0"/>
              <w:marBottom w:val="0"/>
              <w:divBdr>
                <w:top w:val="none" w:sz="0" w:space="0" w:color="auto"/>
                <w:left w:val="none" w:sz="0" w:space="0" w:color="auto"/>
                <w:bottom w:val="none" w:sz="0" w:space="0" w:color="auto"/>
                <w:right w:val="none" w:sz="0" w:space="0" w:color="auto"/>
              </w:divBdr>
            </w:div>
          </w:divsChild>
        </w:div>
        <w:div w:id="1799176167">
          <w:marLeft w:val="0"/>
          <w:marRight w:val="0"/>
          <w:marTop w:val="0"/>
          <w:marBottom w:val="0"/>
          <w:divBdr>
            <w:top w:val="none" w:sz="0" w:space="0" w:color="auto"/>
            <w:left w:val="none" w:sz="0" w:space="0" w:color="auto"/>
            <w:bottom w:val="none" w:sz="0" w:space="0" w:color="auto"/>
            <w:right w:val="none" w:sz="0" w:space="0" w:color="auto"/>
          </w:divBdr>
          <w:divsChild>
            <w:div w:id="1957759230">
              <w:marLeft w:val="0"/>
              <w:marRight w:val="0"/>
              <w:marTop w:val="0"/>
              <w:marBottom w:val="0"/>
              <w:divBdr>
                <w:top w:val="none" w:sz="0" w:space="0" w:color="auto"/>
                <w:left w:val="none" w:sz="0" w:space="0" w:color="auto"/>
                <w:bottom w:val="none" w:sz="0" w:space="0" w:color="auto"/>
                <w:right w:val="none" w:sz="0" w:space="0" w:color="auto"/>
              </w:divBdr>
            </w:div>
            <w:div w:id="177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2470">
      <w:bodyDiv w:val="1"/>
      <w:marLeft w:val="0"/>
      <w:marRight w:val="0"/>
      <w:marTop w:val="0"/>
      <w:marBottom w:val="0"/>
      <w:divBdr>
        <w:top w:val="none" w:sz="0" w:space="0" w:color="auto"/>
        <w:left w:val="none" w:sz="0" w:space="0" w:color="auto"/>
        <w:bottom w:val="none" w:sz="0" w:space="0" w:color="auto"/>
        <w:right w:val="none" w:sz="0" w:space="0" w:color="auto"/>
      </w:divBdr>
      <w:divsChild>
        <w:div w:id="1931425286">
          <w:marLeft w:val="0"/>
          <w:marRight w:val="0"/>
          <w:marTop w:val="0"/>
          <w:marBottom w:val="0"/>
          <w:divBdr>
            <w:top w:val="none" w:sz="0" w:space="0" w:color="auto"/>
            <w:left w:val="none" w:sz="0" w:space="0" w:color="auto"/>
            <w:bottom w:val="none" w:sz="0" w:space="0" w:color="auto"/>
            <w:right w:val="none" w:sz="0" w:space="0" w:color="auto"/>
          </w:divBdr>
          <w:divsChild>
            <w:div w:id="33626355">
              <w:marLeft w:val="0"/>
              <w:marRight w:val="0"/>
              <w:marTop w:val="0"/>
              <w:marBottom w:val="0"/>
              <w:divBdr>
                <w:top w:val="none" w:sz="0" w:space="0" w:color="auto"/>
                <w:left w:val="none" w:sz="0" w:space="0" w:color="auto"/>
                <w:bottom w:val="none" w:sz="0" w:space="0" w:color="auto"/>
                <w:right w:val="none" w:sz="0" w:space="0" w:color="auto"/>
              </w:divBdr>
            </w:div>
            <w:div w:id="522209826">
              <w:marLeft w:val="0"/>
              <w:marRight w:val="0"/>
              <w:marTop w:val="0"/>
              <w:marBottom w:val="0"/>
              <w:divBdr>
                <w:top w:val="none" w:sz="0" w:space="0" w:color="auto"/>
                <w:left w:val="none" w:sz="0" w:space="0" w:color="auto"/>
                <w:bottom w:val="none" w:sz="0" w:space="0" w:color="auto"/>
                <w:right w:val="none" w:sz="0" w:space="0" w:color="auto"/>
              </w:divBdr>
            </w:div>
            <w:div w:id="287131483">
              <w:marLeft w:val="0"/>
              <w:marRight w:val="0"/>
              <w:marTop w:val="0"/>
              <w:marBottom w:val="0"/>
              <w:divBdr>
                <w:top w:val="none" w:sz="0" w:space="0" w:color="auto"/>
                <w:left w:val="none" w:sz="0" w:space="0" w:color="auto"/>
                <w:bottom w:val="none" w:sz="0" w:space="0" w:color="auto"/>
                <w:right w:val="none" w:sz="0" w:space="0" w:color="auto"/>
              </w:divBdr>
            </w:div>
            <w:div w:id="240674245">
              <w:marLeft w:val="0"/>
              <w:marRight w:val="0"/>
              <w:marTop w:val="0"/>
              <w:marBottom w:val="0"/>
              <w:divBdr>
                <w:top w:val="none" w:sz="0" w:space="0" w:color="auto"/>
                <w:left w:val="none" w:sz="0" w:space="0" w:color="auto"/>
                <w:bottom w:val="none" w:sz="0" w:space="0" w:color="auto"/>
                <w:right w:val="none" w:sz="0" w:space="0" w:color="auto"/>
              </w:divBdr>
            </w:div>
            <w:div w:id="1652709445">
              <w:marLeft w:val="0"/>
              <w:marRight w:val="0"/>
              <w:marTop w:val="0"/>
              <w:marBottom w:val="0"/>
              <w:divBdr>
                <w:top w:val="none" w:sz="0" w:space="0" w:color="auto"/>
                <w:left w:val="none" w:sz="0" w:space="0" w:color="auto"/>
                <w:bottom w:val="none" w:sz="0" w:space="0" w:color="auto"/>
                <w:right w:val="none" w:sz="0" w:space="0" w:color="auto"/>
              </w:divBdr>
            </w:div>
          </w:divsChild>
        </w:div>
        <w:div w:id="2010518139">
          <w:marLeft w:val="0"/>
          <w:marRight w:val="0"/>
          <w:marTop w:val="0"/>
          <w:marBottom w:val="0"/>
          <w:divBdr>
            <w:top w:val="none" w:sz="0" w:space="0" w:color="auto"/>
            <w:left w:val="none" w:sz="0" w:space="0" w:color="auto"/>
            <w:bottom w:val="none" w:sz="0" w:space="0" w:color="auto"/>
            <w:right w:val="none" w:sz="0" w:space="0" w:color="auto"/>
          </w:divBdr>
          <w:divsChild>
            <w:div w:id="181016759">
              <w:marLeft w:val="0"/>
              <w:marRight w:val="0"/>
              <w:marTop w:val="0"/>
              <w:marBottom w:val="0"/>
              <w:divBdr>
                <w:top w:val="none" w:sz="0" w:space="0" w:color="auto"/>
                <w:left w:val="none" w:sz="0" w:space="0" w:color="auto"/>
                <w:bottom w:val="none" w:sz="0" w:space="0" w:color="auto"/>
                <w:right w:val="none" w:sz="0" w:space="0" w:color="auto"/>
              </w:divBdr>
            </w:div>
            <w:div w:id="901059308">
              <w:marLeft w:val="0"/>
              <w:marRight w:val="0"/>
              <w:marTop w:val="0"/>
              <w:marBottom w:val="0"/>
              <w:divBdr>
                <w:top w:val="none" w:sz="0" w:space="0" w:color="auto"/>
                <w:left w:val="none" w:sz="0" w:space="0" w:color="auto"/>
                <w:bottom w:val="none" w:sz="0" w:space="0" w:color="auto"/>
                <w:right w:val="none" w:sz="0" w:space="0" w:color="auto"/>
              </w:divBdr>
            </w:div>
            <w:div w:id="1680036174">
              <w:marLeft w:val="0"/>
              <w:marRight w:val="0"/>
              <w:marTop w:val="0"/>
              <w:marBottom w:val="0"/>
              <w:divBdr>
                <w:top w:val="none" w:sz="0" w:space="0" w:color="auto"/>
                <w:left w:val="none" w:sz="0" w:space="0" w:color="auto"/>
                <w:bottom w:val="none" w:sz="0" w:space="0" w:color="auto"/>
                <w:right w:val="none" w:sz="0" w:space="0" w:color="auto"/>
              </w:divBdr>
            </w:div>
            <w:div w:id="2088066685">
              <w:marLeft w:val="0"/>
              <w:marRight w:val="0"/>
              <w:marTop w:val="0"/>
              <w:marBottom w:val="0"/>
              <w:divBdr>
                <w:top w:val="none" w:sz="0" w:space="0" w:color="auto"/>
                <w:left w:val="none" w:sz="0" w:space="0" w:color="auto"/>
                <w:bottom w:val="none" w:sz="0" w:space="0" w:color="auto"/>
                <w:right w:val="none" w:sz="0" w:space="0" w:color="auto"/>
              </w:divBdr>
              <w:divsChild>
                <w:div w:id="735669448">
                  <w:marLeft w:val="0"/>
                  <w:marRight w:val="0"/>
                  <w:marTop w:val="0"/>
                  <w:marBottom w:val="0"/>
                  <w:divBdr>
                    <w:top w:val="none" w:sz="0" w:space="0" w:color="auto"/>
                    <w:left w:val="none" w:sz="0" w:space="0" w:color="auto"/>
                    <w:bottom w:val="none" w:sz="0" w:space="0" w:color="auto"/>
                    <w:right w:val="none" w:sz="0" w:space="0" w:color="auto"/>
                  </w:divBdr>
                </w:div>
                <w:div w:id="1493452749">
                  <w:marLeft w:val="0"/>
                  <w:marRight w:val="0"/>
                  <w:marTop w:val="0"/>
                  <w:marBottom w:val="0"/>
                  <w:divBdr>
                    <w:top w:val="none" w:sz="0" w:space="0" w:color="auto"/>
                    <w:left w:val="none" w:sz="0" w:space="0" w:color="auto"/>
                    <w:bottom w:val="none" w:sz="0" w:space="0" w:color="auto"/>
                    <w:right w:val="none" w:sz="0" w:space="0" w:color="auto"/>
                  </w:divBdr>
                </w:div>
                <w:div w:id="359934855">
                  <w:marLeft w:val="0"/>
                  <w:marRight w:val="0"/>
                  <w:marTop w:val="0"/>
                  <w:marBottom w:val="0"/>
                  <w:divBdr>
                    <w:top w:val="none" w:sz="0" w:space="0" w:color="auto"/>
                    <w:left w:val="none" w:sz="0" w:space="0" w:color="auto"/>
                    <w:bottom w:val="none" w:sz="0" w:space="0" w:color="auto"/>
                    <w:right w:val="none" w:sz="0" w:space="0" w:color="auto"/>
                  </w:divBdr>
                </w:div>
                <w:div w:id="18994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782">
          <w:marLeft w:val="0"/>
          <w:marRight w:val="0"/>
          <w:marTop w:val="0"/>
          <w:marBottom w:val="0"/>
          <w:divBdr>
            <w:top w:val="none" w:sz="0" w:space="0" w:color="auto"/>
            <w:left w:val="none" w:sz="0" w:space="0" w:color="auto"/>
            <w:bottom w:val="none" w:sz="0" w:space="0" w:color="auto"/>
            <w:right w:val="none" w:sz="0" w:space="0" w:color="auto"/>
          </w:divBdr>
          <w:divsChild>
            <w:div w:id="1063454064">
              <w:marLeft w:val="0"/>
              <w:marRight w:val="0"/>
              <w:marTop w:val="0"/>
              <w:marBottom w:val="0"/>
              <w:divBdr>
                <w:top w:val="none" w:sz="0" w:space="0" w:color="auto"/>
                <w:left w:val="none" w:sz="0" w:space="0" w:color="auto"/>
                <w:bottom w:val="none" w:sz="0" w:space="0" w:color="auto"/>
                <w:right w:val="none" w:sz="0" w:space="0" w:color="auto"/>
              </w:divBdr>
              <w:divsChild>
                <w:div w:id="2009214554">
                  <w:marLeft w:val="0"/>
                  <w:marRight w:val="0"/>
                  <w:marTop w:val="0"/>
                  <w:marBottom w:val="0"/>
                  <w:divBdr>
                    <w:top w:val="none" w:sz="0" w:space="0" w:color="auto"/>
                    <w:left w:val="none" w:sz="0" w:space="0" w:color="auto"/>
                    <w:bottom w:val="none" w:sz="0" w:space="0" w:color="auto"/>
                    <w:right w:val="none" w:sz="0" w:space="0" w:color="auto"/>
                  </w:divBdr>
                </w:div>
                <w:div w:id="1014653727">
                  <w:marLeft w:val="0"/>
                  <w:marRight w:val="0"/>
                  <w:marTop w:val="0"/>
                  <w:marBottom w:val="0"/>
                  <w:divBdr>
                    <w:top w:val="none" w:sz="0" w:space="0" w:color="auto"/>
                    <w:left w:val="none" w:sz="0" w:space="0" w:color="auto"/>
                    <w:bottom w:val="none" w:sz="0" w:space="0" w:color="auto"/>
                    <w:right w:val="none" w:sz="0" w:space="0" w:color="auto"/>
                  </w:divBdr>
                </w:div>
                <w:div w:id="869991230">
                  <w:marLeft w:val="0"/>
                  <w:marRight w:val="0"/>
                  <w:marTop w:val="0"/>
                  <w:marBottom w:val="0"/>
                  <w:divBdr>
                    <w:top w:val="none" w:sz="0" w:space="0" w:color="auto"/>
                    <w:left w:val="none" w:sz="0" w:space="0" w:color="auto"/>
                    <w:bottom w:val="none" w:sz="0" w:space="0" w:color="auto"/>
                    <w:right w:val="none" w:sz="0" w:space="0" w:color="auto"/>
                  </w:divBdr>
                </w:div>
                <w:div w:id="1552882475">
                  <w:marLeft w:val="0"/>
                  <w:marRight w:val="0"/>
                  <w:marTop w:val="0"/>
                  <w:marBottom w:val="0"/>
                  <w:divBdr>
                    <w:top w:val="none" w:sz="0" w:space="0" w:color="auto"/>
                    <w:left w:val="none" w:sz="0" w:space="0" w:color="auto"/>
                    <w:bottom w:val="none" w:sz="0" w:space="0" w:color="auto"/>
                    <w:right w:val="none" w:sz="0" w:space="0" w:color="auto"/>
                  </w:divBdr>
                </w:div>
                <w:div w:id="1314867560">
                  <w:marLeft w:val="0"/>
                  <w:marRight w:val="0"/>
                  <w:marTop w:val="0"/>
                  <w:marBottom w:val="0"/>
                  <w:divBdr>
                    <w:top w:val="none" w:sz="0" w:space="0" w:color="auto"/>
                    <w:left w:val="none" w:sz="0" w:space="0" w:color="auto"/>
                    <w:bottom w:val="none" w:sz="0" w:space="0" w:color="auto"/>
                    <w:right w:val="none" w:sz="0" w:space="0" w:color="auto"/>
                  </w:divBdr>
                </w:div>
              </w:divsChild>
            </w:div>
            <w:div w:id="389153672">
              <w:marLeft w:val="0"/>
              <w:marRight w:val="0"/>
              <w:marTop w:val="0"/>
              <w:marBottom w:val="0"/>
              <w:divBdr>
                <w:top w:val="none" w:sz="0" w:space="0" w:color="auto"/>
                <w:left w:val="none" w:sz="0" w:space="0" w:color="auto"/>
                <w:bottom w:val="none" w:sz="0" w:space="0" w:color="auto"/>
                <w:right w:val="none" w:sz="0" w:space="0" w:color="auto"/>
              </w:divBdr>
            </w:div>
            <w:div w:id="327290830">
              <w:marLeft w:val="0"/>
              <w:marRight w:val="0"/>
              <w:marTop w:val="0"/>
              <w:marBottom w:val="0"/>
              <w:divBdr>
                <w:top w:val="none" w:sz="0" w:space="0" w:color="auto"/>
                <w:left w:val="none" w:sz="0" w:space="0" w:color="auto"/>
                <w:bottom w:val="none" w:sz="0" w:space="0" w:color="auto"/>
                <w:right w:val="none" w:sz="0" w:space="0" w:color="auto"/>
              </w:divBdr>
            </w:div>
          </w:divsChild>
        </w:div>
        <w:div w:id="836577798">
          <w:marLeft w:val="0"/>
          <w:marRight w:val="0"/>
          <w:marTop w:val="0"/>
          <w:marBottom w:val="0"/>
          <w:divBdr>
            <w:top w:val="none" w:sz="0" w:space="0" w:color="auto"/>
            <w:left w:val="none" w:sz="0" w:space="0" w:color="auto"/>
            <w:bottom w:val="none" w:sz="0" w:space="0" w:color="auto"/>
            <w:right w:val="none" w:sz="0" w:space="0" w:color="auto"/>
          </w:divBdr>
          <w:divsChild>
            <w:div w:id="1026440300">
              <w:marLeft w:val="0"/>
              <w:marRight w:val="0"/>
              <w:marTop w:val="0"/>
              <w:marBottom w:val="0"/>
              <w:divBdr>
                <w:top w:val="none" w:sz="0" w:space="0" w:color="auto"/>
                <w:left w:val="none" w:sz="0" w:space="0" w:color="auto"/>
                <w:bottom w:val="none" w:sz="0" w:space="0" w:color="auto"/>
                <w:right w:val="none" w:sz="0" w:space="0" w:color="auto"/>
              </w:divBdr>
            </w:div>
            <w:div w:id="405341477">
              <w:marLeft w:val="0"/>
              <w:marRight w:val="0"/>
              <w:marTop w:val="0"/>
              <w:marBottom w:val="0"/>
              <w:divBdr>
                <w:top w:val="none" w:sz="0" w:space="0" w:color="auto"/>
                <w:left w:val="none" w:sz="0" w:space="0" w:color="auto"/>
                <w:bottom w:val="none" w:sz="0" w:space="0" w:color="auto"/>
                <w:right w:val="none" w:sz="0" w:space="0" w:color="auto"/>
              </w:divBdr>
            </w:div>
            <w:div w:id="1950813640">
              <w:marLeft w:val="0"/>
              <w:marRight w:val="0"/>
              <w:marTop w:val="0"/>
              <w:marBottom w:val="0"/>
              <w:divBdr>
                <w:top w:val="none" w:sz="0" w:space="0" w:color="auto"/>
                <w:left w:val="none" w:sz="0" w:space="0" w:color="auto"/>
                <w:bottom w:val="none" w:sz="0" w:space="0" w:color="auto"/>
                <w:right w:val="none" w:sz="0" w:space="0" w:color="auto"/>
              </w:divBdr>
            </w:div>
          </w:divsChild>
        </w:div>
        <w:div w:id="75908049">
          <w:marLeft w:val="0"/>
          <w:marRight w:val="0"/>
          <w:marTop w:val="0"/>
          <w:marBottom w:val="0"/>
          <w:divBdr>
            <w:top w:val="none" w:sz="0" w:space="0" w:color="auto"/>
            <w:left w:val="none" w:sz="0" w:space="0" w:color="auto"/>
            <w:bottom w:val="none" w:sz="0" w:space="0" w:color="auto"/>
            <w:right w:val="none" w:sz="0" w:space="0" w:color="auto"/>
          </w:divBdr>
          <w:divsChild>
            <w:div w:id="2074622852">
              <w:marLeft w:val="0"/>
              <w:marRight w:val="0"/>
              <w:marTop w:val="0"/>
              <w:marBottom w:val="0"/>
              <w:divBdr>
                <w:top w:val="none" w:sz="0" w:space="0" w:color="auto"/>
                <w:left w:val="none" w:sz="0" w:space="0" w:color="auto"/>
                <w:bottom w:val="none" w:sz="0" w:space="0" w:color="auto"/>
                <w:right w:val="none" w:sz="0" w:space="0" w:color="auto"/>
              </w:divBdr>
              <w:divsChild>
                <w:div w:id="997341236">
                  <w:marLeft w:val="0"/>
                  <w:marRight w:val="0"/>
                  <w:marTop w:val="0"/>
                  <w:marBottom w:val="0"/>
                  <w:divBdr>
                    <w:top w:val="none" w:sz="0" w:space="0" w:color="auto"/>
                    <w:left w:val="none" w:sz="0" w:space="0" w:color="auto"/>
                    <w:bottom w:val="none" w:sz="0" w:space="0" w:color="auto"/>
                    <w:right w:val="none" w:sz="0" w:space="0" w:color="auto"/>
                  </w:divBdr>
                </w:div>
                <w:div w:id="980309451">
                  <w:marLeft w:val="0"/>
                  <w:marRight w:val="0"/>
                  <w:marTop w:val="0"/>
                  <w:marBottom w:val="0"/>
                  <w:divBdr>
                    <w:top w:val="none" w:sz="0" w:space="0" w:color="auto"/>
                    <w:left w:val="none" w:sz="0" w:space="0" w:color="auto"/>
                    <w:bottom w:val="none" w:sz="0" w:space="0" w:color="auto"/>
                    <w:right w:val="none" w:sz="0" w:space="0" w:color="auto"/>
                  </w:divBdr>
                </w:div>
              </w:divsChild>
            </w:div>
            <w:div w:id="11014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6</Pages>
  <Words>12528</Words>
  <Characters>7141</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Robertas Zulpa</dc:creator>
  <cp:lastModifiedBy>Windows</cp:lastModifiedBy>
  <cp:revision>8</cp:revision>
  <cp:lastPrinted>2021-05-18T06:35:00Z</cp:lastPrinted>
  <dcterms:created xsi:type="dcterms:W3CDTF">2021-02-09T12:28:00Z</dcterms:created>
  <dcterms:modified xsi:type="dcterms:W3CDTF">2021-12-16T07:32:00Z</dcterms:modified>
</cp:coreProperties>
</file>